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5396" w14:textId="2E562175" w:rsidR="001715A3" w:rsidRDefault="009F61C2">
      <w:r>
        <w:rPr>
          <w:noProof/>
        </w:rPr>
        <w:drawing>
          <wp:anchor distT="0" distB="0" distL="114300" distR="114300" simplePos="0" relativeHeight="251659264" behindDoc="0" locked="0" layoutInCell="1" allowOverlap="1" wp14:anchorId="394E52E8" wp14:editId="2C6F77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23490" cy="716915"/>
            <wp:effectExtent l="0" t="0" r="0" b="6985"/>
            <wp:wrapNone/>
            <wp:docPr id="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F3057" w14:textId="77777777" w:rsidR="009F61C2" w:rsidRPr="001715A3" w:rsidRDefault="009F61C2" w:rsidP="009F61C2">
      <w:pPr>
        <w:pStyle w:val="Header"/>
        <w:tabs>
          <w:tab w:val="clear" w:pos="4320"/>
          <w:tab w:val="clear" w:pos="8640"/>
          <w:tab w:val="right" w:pos="14310"/>
        </w:tabs>
        <w:jc w:val="right"/>
      </w:pPr>
      <w:r w:rsidRPr="001715A3">
        <w:rPr>
          <w:rFonts w:ascii="Niveau Grotesk Regular" w:hAnsi="Niveau Grotesk Regular" w:cstheme="majorHAnsi"/>
          <w:b/>
          <w:bCs/>
          <w:color w:val="0F487E"/>
          <w:sz w:val="36"/>
          <w:szCs w:val="36"/>
        </w:rPr>
        <w:t>Northwest Wisconsin Career Prep Consortium</w:t>
      </w:r>
    </w:p>
    <w:p w14:paraId="65EE5FE1" w14:textId="77777777" w:rsidR="009F61C2" w:rsidRPr="001715A3" w:rsidRDefault="009F61C2" w:rsidP="009F61C2">
      <w:pPr>
        <w:pStyle w:val="Header"/>
        <w:tabs>
          <w:tab w:val="clear" w:pos="4320"/>
          <w:tab w:val="clear" w:pos="8640"/>
          <w:tab w:val="right" w:pos="14310"/>
        </w:tabs>
        <w:jc w:val="right"/>
        <w:rPr>
          <w:rFonts w:asciiTheme="majorHAnsi" w:hAnsiTheme="majorHAnsi" w:cstheme="majorHAnsi"/>
          <w:color w:val="0F487E"/>
          <w:sz w:val="28"/>
          <w:szCs w:val="28"/>
        </w:rPr>
      </w:pPr>
      <w:r>
        <w:rPr>
          <w:rFonts w:asciiTheme="majorHAnsi" w:hAnsiTheme="majorHAnsi" w:cstheme="majorHAnsi"/>
          <w:color w:val="0F487E"/>
          <w:sz w:val="28"/>
          <w:szCs w:val="28"/>
        </w:rPr>
        <w:tab/>
        <w:t>November 5, 2021 • 9:00 a.m. – 12:00 p.m. via Teams</w:t>
      </w:r>
    </w:p>
    <w:p w14:paraId="75861BDD" w14:textId="34E7EC4A" w:rsidR="009F61C2" w:rsidRDefault="009F61C2" w:rsidP="009F61C2">
      <w:pPr>
        <w:ind w:left="720" w:right="720"/>
        <w:jc w:val="right"/>
      </w:pPr>
    </w:p>
    <w:p w14:paraId="4060A83A" w14:textId="57228EA3" w:rsidR="009F61C2" w:rsidRDefault="009F61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1917"/>
        <w:gridCol w:w="2626"/>
        <w:gridCol w:w="7206"/>
      </w:tblGrid>
      <w:tr w:rsidR="00CD33B7" w:rsidRPr="00EF398D" w14:paraId="6E09788C" w14:textId="77777777" w:rsidTr="00EF398D">
        <w:trPr>
          <w:trHeight w:val="341"/>
        </w:trPr>
        <w:tc>
          <w:tcPr>
            <w:tcW w:w="3597" w:type="dxa"/>
            <w:shd w:val="clear" w:color="auto" w:fill="FAAA27"/>
            <w:vAlign w:val="center"/>
          </w:tcPr>
          <w:p w14:paraId="02F6F11B" w14:textId="7EE24A98" w:rsidR="001715A3" w:rsidRPr="00EF398D" w:rsidRDefault="001715A3">
            <w:pPr>
              <w:rPr>
                <w:rFonts w:ascii="Niveau Grotesk Regular" w:hAnsi="Niveau Grotesk Regular"/>
                <w:b/>
                <w:bCs/>
                <w:sz w:val="20"/>
                <w:szCs w:val="20"/>
              </w:rPr>
            </w:pPr>
            <w:r w:rsidRPr="00EF398D">
              <w:rPr>
                <w:rFonts w:ascii="Niveau Grotesk Regular" w:hAnsi="Niveau Grotesk Regular"/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3597" w:type="dxa"/>
            <w:shd w:val="clear" w:color="auto" w:fill="FAAA27"/>
            <w:vAlign w:val="center"/>
          </w:tcPr>
          <w:p w14:paraId="568C57D2" w14:textId="5823693B" w:rsidR="001715A3" w:rsidRPr="00EF398D" w:rsidRDefault="001715A3">
            <w:pPr>
              <w:rPr>
                <w:rFonts w:ascii="Niveau Grotesk Regular" w:hAnsi="Niveau Grotesk Regular"/>
                <w:b/>
                <w:bCs/>
                <w:sz w:val="20"/>
                <w:szCs w:val="20"/>
              </w:rPr>
            </w:pPr>
            <w:r w:rsidRPr="00EF398D">
              <w:rPr>
                <w:rFonts w:ascii="Niveau Grotesk Regular" w:hAnsi="Niveau Grotesk Regular"/>
                <w:b/>
                <w:bCs/>
                <w:sz w:val="20"/>
                <w:szCs w:val="20"/>
              </w:rPr>
              <w:t>Responsible Party</w:t>
            </w:r>
          </w:p>
        </w:tc>
        <w:tc>
          <w:tcPr>
            <w:tcW w:w="3598" w:type="dxa"/>
            <w:shd w:val="clear" w:color="auto" w:fill="FAAA27"/>
            <w:vAlign w:val="center"/>
          </w:tcPr>
          <w:p w14:paraId="61120A47" w14:textId="6AE62782" w:rsidR="001715A3" w:rsidRPr="00EF398D" w:rsidRDefault="001715A3">
            <w:pPr>
              <w:rPr>
                <w:rFonts w:ascii="Niveau Grotesk Regular" w:hAnsi="Niveau Grotesk Regular"/>
                <w:b/>
                <w:bCs/>
                <w:sz w:val="20"/>
                <w:szCs w:val="20"/>
              </w:rPr>
            </w:pPr>
            <w:r w:rsidRPr="00EF398D">
              <w:rPr>
                <w:rFonts w:ascii="Niveau Grotesk Regular" w:hAnsi="Niveau Grotesk Regular"/>
                <w:b/>
                <w:bCs/>
                <w:sz w:val="20"/>
                <w:szCs w:val="20"/>
              </w:rPr>
              <w:t>Discussion/Information</w:t>
            </w:r>
          </w:p>
        </w:tc>
        <w:tc>
          <w:tcPr>
            <w:tcW w:w="3598" w:type="dxa"/>
            <w:shd w:val="clear" w:color="auto" w:fill="FAAA27"/>
            <w:vAlign w:val="center"/>
          </w:tcPr>
          <w:p w14:paraId="0C21215C" w14:textId="2C7468A1" w:rsidR="001715A3" w:rsidRPr="00EF398D" w:rsidRDefault="001715A3">
            <w:pPr>
              <w:rPr>
                <w:rFonts w:ascii="Niveau Grotesk Regular" w:hAnsi="Niveau Grotesk Regular"/>
                <w:b/>
                <w:bCs/>
                <w:sz w:val="20"/>
                <w:szCs w:val="20"/>
              </w:rPr>
            </w:pPr>
            <w:r w:rsidRPr="00EF398D">
              <w:rPr>
                <w:rFonts w:ascii="Niveau Grotesk Regular" w:hAnsi="Niveau Grotesk Regular"/>
                <w:b/>
                <w:bCs/>
                <w:sz w:val="20"/>
                <w:szCs w:val="20"/>
              </w:rPr>
              <w:t>Actions/Outcomes</w:t>
            </w:r>
          </w:p>
        </w:tc>
      </w:tr>
      <w:tr w:rsidR="00CD33B7" w:rsidRPr="00EF398D" w14:paraId="56771920" w14:textId="77777777" w:rsidTr="00D97647">
        <w:trPr>
          <w:trHeight w:val="836"/>
        </w:trPr>
        <w:tc>
          <w:tcPr>
            <w:tcW w:w="3597" w:type="dxa"/>
            <w:vAlign w:val="center"/>
          </w:tcPr>
          <w:p w14:paraId="7CC38ECB" w14:textId="38EA0C8B" w:rsidR="001715A3" w:rsidRPr="00EF398D" w:rsidRDefault="001715A3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9:00</w:t>
            </w:r>
            <w:r w:rsidRPr="00EF398D">
              <w:rPr>
                <w:rFonts w:ascii="Niveau Grotesk Light" w:hAnsi="Niveau Grotesk Light"/>
                <w:sz w:val="20"/>
                <w:szCs w:val="20"/>
              </w:rPr>
              <w:tab/>
              <w:t>Welcome and Check-Ins</w:t>
            </w:r>
          </w:p>
        </w:tc>
        <w:tc>
          <w:tcPr>
            <w:tcW w:w="3597" w:type="dxa"/>
            <w:vAlign w:val="center"/>
          </w:tcPr>
          <w:p w14:paraId="754A0ADD" w14:textId="11D29C22" w:rsidR="001715A3" w:rsidRPr="00EF398D" w:rsidRDefault="00EF398D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Jeanne Germain</w:t>
            </w:r>
          </w:p>
        </w:tc>
        <w:tc>
          <w:tcPr>
            <w:tcW w:w="3598" w:type="dxa"/>
            <w:vAlign w:val="center"/>
          </w:tcPr>
          <w:p w14:paraId="348FA9B6" w14:textId="1D862168" w:rsidR="00D619D8" w:rsidRPr="00EF398D" w:rsidRDefault="00D619D8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066E747A" w14:textId="77777777" w:rsidR="001715A3" w:rsidRPr="00EF398D" w:rsidRDefault="001715A3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</w:tr>
      <w:tr w:rsidR="00CD33B7" w:rsidRPr="00EF398D" w14:paraId="6991B921" w14:textId="77777777" w:rsidTr="00D97647">
        <w:trPr>
          <w:trHeight w:val="1196"/>
        </w:trPr>
        <w:tc>
          <w:tcPr>
            <w:tcW w:w="3597" w:type="dxa"/>
            <w:tcBorders>
              <w:bottom w:val="single" w:sz="4" w:space="0" w:color="0F487E"/>
            </w:tcBorders>
            <w:vAlign w:val="center"/>
          </w:tcPr>
          <w:p w14:paraId="6990133A" w14:textId="3A6DF36F" w:rsidR="001715A3" w:rsidRPr="00EF398D" w:rsidRDefault="001715A3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9:10</w:t>
            </w:r>
            <w:r w:rsidRPr="00EF398D">
              <w:rPr>
                <w:rFonts w:ascii="Niveau Grotesk Light" w:hAnsi="Niveau Grotesk Light"/>
                <w:sz w:val="20"/>
                <w:szCs w:val="20"/>
              </w:rPr>
              <w:tab/>
              <w:t>Northwood Tech Update</w:t>
            </w:r>
            <w:r w:rsidRPr="00EF398D">
              <w:rPr>
                <w:rFonts w:ascii="Niveau Grotesk Light" w:hAnsi="Niveau Grotesk Light"/>
                <w:sz w:val="20"/>
                <w:szCs w:val="20"/>
              </w:rPr>
              <w:br/>
              <w:t>- Strategic Plan</w:t>
            </w:r>
          </w:p>
        </w:tc>
        <w:tc>
          <w:tcPr>
            <w:tcW w:w="3597" w:type="dxa"/>
            <w:tcBorders>
              <w:bottom w:val="single" w:sz="4" w:space="0" w:color="0F487E"/>
            </w:tcBorders>
            <w:vAlign w:val="center"/>
          </w:tcPr>
          <w:p w14:paraId="573E7C40" w14:textId="5E83117B" w:rsidR="001715A3" w:rsidRPr="00EF398D" w:rsidRDefault="00EF398D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Dr. John Will</w:t>
            </w:r>
          </w:p>
        </w:tc>
        <w:tc>
          <w:tcPr>
            <w:tcW w:w="3598" w:type="dxa"/>
            <w:tcBorders>
              <w:bottom w:val="single" w:sz="4" w:space="0" w:color="0F487E"/>
            </w:tcBorders>
            <w:vAlign w:val="center"/>
          </w:tcPr>
          <w:p w14:paraId="14A451DF" w14:textId="77777777" w:rsidR="005A76AE" w:rsidRDefault="00D619D8">
            <w:pPr>
              <w:rPr>
                <w:rFonts w:ascii="Niveau Grotesk Light" w:hAnsi="Niveau Grotesk Light"/>
                <w:sz w:val="20"/>
                <w:szCs w:val="20"/>
              </w:rPr>
            </w:pPr>
            <w:r>
              <w:rPr>
                <w:rFonts w:ascii="Niveau Grotesk Light" w:hAnsi="Niveau Grotesk Light"/>
                <w:sz w:val="20"/>
                <w:szCs w:val="20"/>
              </w:rPr>
              <w:t xml:space="preserve">John </w:t>
            </w:r>
            <w:r w:rsidR="005A76AE">
              <w:rPr>
                <w:rFonts w:ascii="Niveau Grotesk Light" w:hAnsi="Niveau Grotesk Light"/>
                <w:sz w:val="20"/>
                <w:szCs w:val="20"/>
              </w:rPr>
              <w:t>shared the Northwood Tech two-year strategic plan “Evolve XXIII”</w:t>
            </w:r>
          </w:p>
          <w:p w14:paraId="13317779" w14:textId="6835A4AA" w:rsidR="007546AF" w:rsidRPr="00EF398D" w:rsidRDefault="005A76AE" w:rsidP="005A76AE">
            <w:pPr>
              <w:rPr>
                <w:rFonts w:ascii="Niveau Grotesk Light" w:hAnsi="Niveau Grotesk Light"/>
                <w:sz w:val="20"/>
                <w:szCs w:val="20"/>
              </w:rPr>
            </w:pPr>
            <w:r>
              <w:rPr>
                <w:rFonts w:ascii="Niveau Grotesk Light" w:hAnsi="Niveau Grotesk Light"/>
                <w:sz w:val="20"/>
                <w:szCs w:val="20"/>
              </w:rPr>
              <w:t>(Po</w:t>
            </w:r>
            <w:r w:rsidR="00D619D8">
              <w:rPr>
                <w:rFonts w:ascii="Niveau Grotesk Light" w:hAnsi="Niveau Grotesk Light"/>
                <w:sz w:val="20"/>
                <w:szCs w:val="20"/>
              </w:rPr>
              <w:t>wer</w:t>
            </w:r>
            <w:r>
              <w:rPr>
                <w:rFonts w:ascii="Niveau Grotesk Light" w:hAnsi="Niveau Grotesk Light"/>
                <w:sz w:val="20"/>
                <w:szCs w:val="20"/>
              </w:rPr>
              <w:t>Point link)</w:t>
            </w:r>
          </w:p>
        </w:tc>
        <w:tc>
          <w:tcPr>
            <w:tcW w:w="3598" w:type="dxa"/>
            <w:tcBorders>
              <w:bottom w:val="single" w:sz="4" w:space="0" w:color="0F487E"/>
            </w:tcBorders>
            <w:vAlign w:val="center"/>
          </w:tcPr>
          <w:p w14:paraId="6BC116B9" w14:textId="74763D81" w:rsidR="00790CF4" w:rsidRPr="005A76AE" w:rsidRDefault="00611491" w:rsidP="005A76AE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hyperlink r:id="rId14" w:tgtFrame="_blank" w:tooltip="https://www.northwoodtech.edu/about/institutional-organization-and-priorities/strategic-planning" w:history="1">
              <w:r w:rsidR="007546AF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https://www.northwoodtech.edu/about/Institutional-organization-and-Priorities/strategic-planning</w:t>
              </w:r>
            </w:hyperlink>
            <w:r w:rsidR="00790CF4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</w:p>
        </w:tc>
      </w:tr>
      <w:tr w:rsidR="00CD33B7" w:rsidRPr="00EF398D" w14:paraId="1F4B5711" w14:textId="77777777" w:rsidTr="00EF398D">
        <w:trPr>
          <w:trHeight w:val="440"/>
        </w:trPr>
        <w:tc>
          <w:tcPr>
            <w:tcW w:w="3597" w:type="dxa"/>
            <w:tcBorders>
              <w:top w:val="single" w:sz="4" w:space="0" w:color="0F487E"/>
              <w:left w:val="single" w:sz="4" w:space="0" w:color="0F487E"/>
              <w:bottom w:val="single" w:sz="4" w:space="0" w:color="0F487E"/>
              <w:right w:val="nil"/>
            </w:tcBorders>
            <w:shd w:val="clear" w:color="auto" w:fill="0F487E"/>
            <w:vAlign w:val="center"/>
          </w:tcPr>
          <w:p w14:paraId="21DBC60A" w14:textId="6A834E2B" w:rsidR="001715A3" w:rsidRPr="00EF398D" w:rsidRDefault="001715A3">
            <w:pPr>
              <w:rPr>
                <w:rFonts w:ascii="Niveau Grotesk Light" w:hAnsi="Niveau Grotesk Light"/>
                <w:b/>
                <w:bCs/>
                <w:color w:val="FFFFFF" w:themeColor="background1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b/>
                <w:bCs/>
                <w:color w:val="FFFFFF" w:themeColor="background1"/>
                <w:sz w:val="20"/>
                <w:szCs w:val="20"/>
              </w:rPr>
              <w:t>Career Prep Updates</w:t>
            </w:r>
          </w:p>
        </w:tc>
        <w:tc>
          <w:tcPr>
            <w:tcW w:w="3597" w:type="dxa"/>
            <w:tcBorders>
              <w:top w:val="single" w:sz="4" w:space="0" w:color="0F487E"/>
              <w:left w:val="nil"/>
              <w:bottom w:val="single" w:sz="4" w:space="0" w:color="0F487E"/>
              <w:right w:val="nil"/>
            </w:tcBorders>
            <w:shd w:val="clear" w:color="auto" w:fill="0F487E"/>
            <w:vAlign w:val="center"/>
          </w:tcPr>
          <w:p w14:paraId="07492F20" w14:textId="77777777" w:rsidR="001715A3" w:rsidRPr="00EF398D" w:rsidRDefault="001715A3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0F487E"/>
              <w:left w:val="nil"/>
              <w:bottom w:val="single" w:sz="4" w:space="0" w:color="0F487E"/>
              <w:right w:val="nil"/>
            </w:tcBorders>
            <w:shd w:val="clear" w:color="auto" w:fill="0F487E"/>
            <w:vAlign w:val="center"/>
          </w:tcPr>
          <w:p w14:paraId="1DA188AA" w14:textId="77777777" w:rsidR="001715A3" w:rsidRPr="00EF398D" w:rsidRDefault="001715A3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0F487E"/>
              <w:left w:val="nil"/>
              <w:bottom w:val="single" w:sz="4" w:space="0" w:color="0F487E"/>
              <w:right w:val="single" w:sz="4" w:space="0" w:color="0F487E"/>
            </w:tcBorders>
            <w:shd w:val="clear" w:color="auto" w:fill="0F487E"/>
            <w:vAlign w:val="center"/>
          </w:tcPr>
          <w:p w14:paraId="59049169" w14:textId="77777777" w:rsidR="001715A3" w:rsidRPr="00EF398D" w:rsidRDefault="001715A3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</w:tr>
      <w:tr w:rsidR="00CD33B7" w:rsidRPr="00EF398D" w14:paraId="382F6CD2" w14:textId="77777777" w:rsidTr="00D97647">
        <w:trPr>
          <w:trHeight w:val="1700"/>
        </w:trPr>
        <w:tc>
          <w:tcPr>
            <w:tcW w:w="3597" w:type="dxa"/>
            <w:tcBorders>
              <w:top w:val="single" w:sz="4" w:space="0" w:color="0F487E"/>
            </w:tcBorders>
          </w:tcPr>
          <w:p w14:paraId="639AD4BF" w14:textId="77777777" w:rsidR="00D97647" w:rsidRDefault="00D97647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</w:p>
          <w:p w14:paraId="591339A8" w14:textId="638AEC5F" w:rsidR="001715A3" w:rsidRPr="00EF398D" w:rsidRDefault="001715A3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9:30</w:t>
            </w:r>
            <w:r w:rsidRPr="00EF398D">
              <w:rPr>
                <w:rFonts w:ascii="Niveau Grotesk Light" w:hAnsi="Niveau Grotesk Light"/>
                <w:sz w:val="20"/>
                <w:szCs w:val="20"/>
              </w:rPr>
              <w:tab/>
              <w:t>Career Prep Grant Update</w:t>
            </w:r>
          </w:p>
        </w:tc>
        <w:tc>
          <w:tcPr>
            <w:tcW w:w="3597" w:type="dxa"/>
            <w:tcBorders>
              <w:top w:val="single" w:sz="4" w:space="0" w:color="0F487E"/>
            </w:tcBorders>
          </w:tcPr>
          <w:p w14:paraId="261F2755" w14:textId="77777777" w:rsidR="00D97647" w:rsidRDefault="00D97647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5197D8A4" w14:textId="78B72BFB" w:rsidR="001715A3" w:rsidRPr="00EF398D" w:rsidRDefault="00EF398D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Jeanne Germain</w:t>
            </w:r>
          </w:p>
        </w:tc>
        <w:tc>
          <w:tcPr>
            <w:tcW w:w="3598" w:type="dxa"/>
            <w:tcBorders>
              <w:top w:val="single" w:sz="4" w:space="0" w:color="0F487E"/>
            </w:tcBorders>
          </w:tcPr>
          <w:p w14:paraId="45889212" w14:textId="77777777" w:rsidR="00D97647" w:rsidRDefault="00D97647" w:rsidP="00D97647">
            <w:pPr>
              <w:pStyle w:val="ListParagraph"/>
              <w:rPr>
                <w:rFonts w:ascii="Niveau Grotesk Light" w:hAnsi="Niveau Grotesk Light" w:cstheme="minorHAnsi"/>
                <w:sz w:val="20"/>
                <w:szCs w:val="20"/>
              </w:rPr>
            </w:pPr>
          </w:p>
          <w:p w14:paraId="7567338D" w14:textId="1434B821" w:rsidR="00EF398D" w:rsidRPr="00EF398D" w:rsidRDefault="00EF398D" w:rsidP="00EF398D">
            <w:pPr>
              <w:pStyle w:val="ListParagraph"/>
              <w:numPr>
                <w:ilvl w:val="0"/>
                <w:numId w:val="1"/>
              </w:numPr>
              <w:rPr>
                <w:rFonts w:ascii="Niveau Grotesk Light" w:hAnsi="Niveau Grotesk Light" w:cstheme="minorHAnsi"/>
                <w:sz w:val="20"/>
                <w:szCs w:val="20"/>
              </w:rPr>
            </w:pPr>
            <w:r w:rsidRPr="00EF398D">
              <w:rPr>
                <w:rFonts w:ascii="Niveau Grotesk Light" w:hAnsi="Niveau Grotesk Light" w:cstheme="minorHAnsi"/>
                <w:sz w:val="20"/>
                <w:szCs w:val="20"/>
              </w:rPr>
              <w:t>Youth Fire Camp</w:t>
            </w:r>
          </w:p>
          <w:p w14:paraId="1331A38F" w14:textId="77777777" w:rsidR="00EF398D" w:rsidRPr="00EF398D" w:rsidRDefault="00EF398D" w:rsidP="00EF398D">
            <w:pPr>
              <w:pStyle w:val="ListParagraph"/>
              <w:numPr>
                <w:ilvl w:val="0"/>
                <w:numId w:val="1"/>
              </w:numPr>
              <w:rPr>
                <w:rFonts w:ascii="Niveau Grotesk Light" w:hAnsi="Niveau Grotesk Light" w:cstheme="minorHAnsi"/>
                <w:sz w:val="20"/>
                <w:szCs w:val="20"/>
              </w:rPr>
            </w:pPr>
            <w:r w:rsidRPr="00EF398D">
              <w:rPr>
                <w:rFonts w:ascii="Niveau Grotesk Light" w:hAnsi="Niveau Grotesk Light" w:cstheme="minorHAnsi"/>
                <w:sz w:val="20"/>
                <w:szCs w:val="20"/>
              </w:rPr>
              <w:t>Educator Externships</w:t>
            </w:r>
          </w:p>
          <w:p w14:paraId="725C57D3" w14:textId="77777777" w:rsidR="00EF398D" w:rsidRPr="00EF398D" w:rsidRDefault="00EF398D" w:rsidP="00EF398D">
            <w:pPr>
              <w:pStyle w:val="ListParagraph"/>
              <w:numPr>
                <w:ilvl w:val="0"/>
                <w:numId w:val="1"/>
              </w:numPr>
              <w:rPr>
                <w:rFonts w:ascii="Niveau Grotesk Light" w:hAnsi="Niveau Grotesk Light" w:cstheme="minorHAnsi"/>
                <w:sz w:val="20"/>
                <w:szCs w:val="20"/>
              </w:rPr>
            </w:pPr>
            <w:r w:rsidRPr="00EF398D">
              <w:rPr>
                <w:rFonts w:ascii="Niveau Grotesk Light" w:hAnsi="Niveau Grotesk Light" w:cstheme="minorHAnsi"/>
                <w:sz w:val="20"/>
                <w:szCs w:val="20"/>
              </w:rPr>
              <w:t>Build My Future Event</w:t>
            </w:r>
          </w:p>
          <w:p w14:paraId="5BA2204E" w14:textId="77777777" w:rsidR="00EF398D" w:rsidRPr="00EF398D" w:rsidRDefault="00EF398D" w:rsidP="00EF398D">
            <w:pPr>
              <w:pStyle w:val="ListParagraph"/>
              <w:numPr>
                <w:ilvl w:val="0"/>
                <w:numId w:val="1"/>
              </w:numPr>
              <w:rPr>
                <w:rFonts w:ascii="Niveau Grotesk Light" w:hAnsi="Niveau Grotesk Light" w:cstheme="minorHAnsi"/>
                <w:sz w:val="20"/>
                <w:szCs w:val="20"/>
              </w:rPr>
            </w:pPr>
            <w:r w:rsidRPr="00EF398D">
              <w:rPr>
                <w:rFonts w:ascii="Niveau Grotesk Light" w:hAnsi="Niveau Grotesk Light" w:cstheme="minorHAnsi"/>
                <w:sz w:val="20"/>
                <w:szCs w:val="20"/>
              </w:rPr>
              <w:t xml:space="preserve">Barron County Career Day </w:t>
            </w:r>
          </w:p>
          <w:p w14:paraId="2FB60A4C" w14:textId="77777777" w:rsidR="00EF398D" w:rsidRPr="00EF398D" w:rsidRDefault="00EF398D" w:rsidP="00EF398D">
            <w:pPr>
              <w:pStyle w:val="ListParagraph"/>
              <w:numPr>
                <w:ilvl w:val="0"/>
                <w:numId w:val="1"/>
              </w:numPr>
              <w:rPr>
                <w:rFonts w:ascii="Niveau Grotesk Light" w:hAnsi="Niveau Grotesk Light" w:cstheme="minorHAnsi"/>
                <w:sz w:val="20"/>
                <w:szCs w:val="20"/>
              </w:rPr>
            </w:pPr>
            <w:r w:rsidRPr="00EF398D">
              <w:rPr>
                <w:rFonts w:ascii="Niveau Grotesk Light" w:hAnsi="Niveau Grotesk Light" w:cstheme="minorHAnsi"/>
                <w:sz w:val="20"/>
                <w:szCs w:val="20"/>
              </w:rPr>
              <w:t>Dual Credit Day</w:t>
            </w:r>
          </w:p>
          <w:p w14:paraId="495EFA06" w14:textId="459CE97C" w:rsidR="001715A3" w:rsidRPr="00EF398D" w:rsidRDefault="00EF398D" w:rsidP="00EF398D">
            <w:pPr>
              <w:pStyle w:val="ListParagraph"/>
              <w:numPr>
                <w:ilvl w:val="0"/>
                <w:numId w:val="1"/>
              </w:numPr>
              <w:rPr>
                <w:rFonts w:ascii="Niveau Grotesk Light" w:hAnsi="Niveau Grotesk Light" w:cstheme="minorHAnsi"/>
                <w:sz w:val="20"/>
                <w:szCs w:val="20"/>
              </w:rPr>
            </w:pPr>
            <w:r w:rsidRPr="00EF398D">
              <w:rPr>
                <w:rFonts w:ascii="Niveau Grotesk Light" w:hAnsi="Niveau Grotesk Light" w:cstheme="minorHAnsi"/>
                <w:sz w:val="20"/>
                <w:szCs w:val="20"/>
              </w:rPr>
              <w:t>Foster Youth Initiative</w:t>
            </w:r>
          </w:p>
        </w:tc>
        <w:tc>
          <w:tcPr>
            <w:tcW w:w="3598" w:type="dxa"/>
            <w:tcBorders>
              <w:top w:val="single" w:sz="4" w:space="0" w:color="0F487E"/>
            </w:tcBorders>
            <w:vAlign w:val="center"/>
          </w:tcPr>
          <w:p w14:paraId="170CAA3E" w14:textId="77777777" w:rsidR="00D97647" w:rsidRDefault="00D97647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67367CB3" w14:textId="0CD79B92" w:rsidR="001715A3" w:rsidRDefault="007546AF">
            <w:pPr>
              <w:rPr>
                <w:rFonts w:ascii="Niveau Grotesk Light" w:hAnsi="Niveau Grotesk Light"/>
                <w:sz w:val="20"/>
                <w:szCs w:val="20"/>
              </w:rPr>
            </w:pPr>
            <w:r>
              <w:rPr>
                <w:rFonts w:ascii="Niveau Grotesk Light" w:hAnsi="Niveau Grotesk Light"/>
                <w:sz w:val="20"/>
                <w:szCs w:val="20"/>
              </w:rPr>
              <w:t>C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areer Prep will update the Northwood Tech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short-term credentials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brochure </w:t>
            </w:r>
            <w:r>
              <w:rPr>
                <w:rFonts w:ascii="Niveau Grotesk Light" w:hAnsi="Niveau Grotesk Light"/>
                <w:sz w:val="20"/>
                <w:szCs w:val="20"/>
              </w:rPr>
              <w:t>(Start College Now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) and forward to high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schools for spring.</w:t>
            </w:r>
          </w:p>
          <w:p w14:paraId="3E6F9B27" w14:textId="77777777" w:rsidR="00750F0B" w:rsidRDefault="00750F0B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3DD0ED80" w14:textId="5B6F9951" w:rsidR="00750F0B" w:rsidRDefault="007546AF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Youth Fire Camp: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Tim Hallberg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sparked </w:t>
            </w:r>
            <w:r>
              <w:rPr>
                <w:rFonts w:ascii="Niveau Grotesk Light" w:hAnsi="Niveau Grotesk Light"/>
                <w:sz w:val="20"/>
                <w:szCs w:val="20"/>
              </w:rPr>
              <w:t>the idea and runs the camp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, which is f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or youth interested in fire careers.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This year (Aug 7-11 at Camp Phillips) there were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32 campers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(ages 7</w:t>
            </w:r>
            <w:r w:rsidR="00AE5E03" w:rsidRPr="00AE5E03">
              <w:rPr>
                <w:rFonts w:ascii="Niveau Grotesk Light" w:hAnsi="Niveau Grotesk Light"/>
                <w:sz w:val="20"/>
                <w:szCs w:val="20"/>
                <w:vertAlign w:val="superscript"/>
              </w:rPr>
              <w:t>th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 grade through senior)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and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approximately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25 staff and volunteers.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It featured s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imulations, etc.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and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full gear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is provided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.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It is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Fire and EMS based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and students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leave with a CPR certification.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Activities include p</w:t>
            </w:r>
            <w:r>
              <w:rPr>
                <w:rFonts w:ascii="Niveau Grotesk Light" w:hAnsi="Niveau Grotesk Light"/>
                <w:sz w:val="20"/>
                <w:szCs w:val="20"/>
              </w:rPr>
              <w:t>ut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ting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out a car fire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 and working in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confined spaces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.</w:t>
            </w:r>
          </w:p>
          <w:p w14:paraId="27A6DDFD" w14:textId="1365A754" w:rsidR="007546AF" w:rsidRDefault="00CE3FC0">
            <w:pPr>
              <w:rPr>
                <w:rFonts w:ascii="Niveau Grotesk Light" w:hAnsi="Niveau Grotesk Light"/>
                <w:sz w:val="20"/>
                <w:szCs w:val="20"/>
              </w:rPr>
            </w:pP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</w:p>
          <w:p w14:paraId="75F33383" w14:textId="2AFF1C6A" w:rsidR="00CE3FC0" w:rsidRDefault="00750F0B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 xml:space="preserve">Educator Externships: </w:t>
            </w:r>
            <w:r w:rsidR="00CE3FC0">
              <w:rPr>
                <w:rFonts w:ascii="Niveau Grotesk Light" w:hAnsi="Niveau Grotesk Light"/>
                <w:sz w:val="20"/>
                <w:szCs w:val="20"/>
              </w:rPr>
              <w:t xml:space="preserve">High school teachers spend at least 40 hours at employer of choice over the summer learning real world applications to bring back to their classrooms. Dani Raether works with Jeanne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Germain </w:t>
            </w:r>
            <w:r w:rsidR="00CE3FC0">
              <w:rPr>
                <w:rFonts w:ascii="Niveau Grotesk Light" w:hAnsi="Niveau Grotesk Light"/>
                <w:sz w:val="20"/>
                <w:szCs w:val="20"/>
              </w:rPr>
              <w:t>on this program.</w:t>
            </w:r>
          </w:p>
          <w:p w14:paraId="3A96462F" w14:textId="77777777" w:rsidR="00750F0B" w:rsidRDefault="00750F0B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11FACE55" w14:textId="337EEBF7" w:rsidR="00CE3FC0" w:rsidRDefault="00750F0B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 xml:space="preserve">Build My Future Event: </w:t>
            </w:r>
            <w:r w:rsidR="00CE3FC0">
              <w:rPr>
                <w:rFonts w:ascii="Niveau Grotesk Light" w:hAnsi="Niveau Grotesk Light"/>
                <w:sz w:val="20"/>
                <w:szCs w:val="20"/>
              </w:rPr>
              <w:t xml:space="preserve">Have not been able to have in-person events for students because of COVID. A virtual “Career Encounters” game was created so students could experience our programs online.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With some fall events p</w:t>
            </w:r>
            <w:r w:rsidR="00CE3FC0">
              <w:rPr>
                <w:rFonts w:ascii="Niveau Grotesk Light" w:hAnsi="Niveau Grotesk Light"/>
                <w:sz w:val="20"/>
                <w:szCs w:val="20"/>
              </w:rPr>
              <w:t>ostponed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, we</w:t>
            </w:r>
          </w:p>
          <w:p w14:paraId="208850BD" w14:textId="675C71DB" w:rsidR="00CE3FC0" w:rsidRDefault="00AE5E03">
            <w:pPr>
              <w:rPr>
                <w:rFonts w:ascii="Niveau Grotesk Light" w:hAnsi="Niveau Grotesk Light"/>
                <w:sz w:val="20"/>
                <w:szCs w:val="20"/>
              </w:rPr>
            </w:pPr>
            <w:r>
              <w:rPr>
                <w:rFonts w:ascii="Niveau Grotesk Light" w:hAnsi="Niveau Grotesk Light"/>
                <w:sz w:val="20"/>
                <w:szCs w:val="20"/>
              </w:rPr>
              <w:t>s</w:t>
            </w:r>
            <w:r w:rsidR="00CE3FC0">
              <w:rPr>
                <w:rFonts w:ascii="Niveau Grotesk Light" w:hAnsi="Niveau Grotesk Light"/>
                <w:sz w:val="20"/>
                <w:szCs w:val="20"/>
              </w:rPr>
              <w:t>upport</w:t>
            </w:r>
            <w:r>
              <w:rPr>
                <w:rFonts w:ascii="Niveau Grotesk Light" w:hAnsi="Niveau Grotesk Light"/>
                <w:sz w:val="20"/>
                <w:szCs w:val="20"/>
              </w:rPr>
              <w:t>ed</w:t>
            </w:r>
            <w:r w:rsidR="00CE3FC0">
              <w:rPr>
                <w:rFonts w:ascii="Niveau Grotesk Light" w:hAnsi="Niveau Grotesk Light"/>
                <w:sz w:val="20"/>
                <w:szCs w:val="20"/>
              </w:rPr>
              <w:t xml:space="preserve"> schools in attending outdoor events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Niveau Grotesk Light" w:hAnsi="Niveau Grotesk Light"/>
                <w:sz w:val="20"/>
                <w:szCs w:val="20"/>
              </w:rPr>
              <w:t>i.e.</w:t>
            </w:r>
            <w:proofErr w:type="gramEnd"/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CE3FC0">
              <w:rPr>
                <w:rFonts w:ascii="Niveau Grotesk Light" w:hAnsi="Niveau Grotesk Light"/>
                <w:sz w:val="20"/>
                <w:szCs w:val="20"/>
              </w:rPr>
              <w:t xml:space="preserve">“Build My Future WI” </w:t>
            </w:r>
            <w:r>
              <w:rPr>
                <w:rFonts w:ascii="Niveau Grotesk Light" w:hAnsi="Niveau Grotesk Light"/>
                <w:sz w:val="20"/>
                <w:szCs w:val="20"/>
              </w:rPr>
              <w:t>saw</w:t>
            </w:r>
            <w:r w:rsidR="00CE3FC0">
              <w:rPr>
                <w:rFonts w:ascii="Niveau Grotesk Light" w:hAnsi="Niveau Grotesk Light"/>
                <w:sz w:val="20"/>
                <w:szCs w:val="20"/>
              </w:rPr>
              <w:t xml:space="preserve"> 800 students from 18 high schools in attendance. </w:t>
            </w:r>
            <w:r>
              <w:rPr>
                <w:rFonts w:ascii="Niveau Grotesk Light" w:hAnsi="Niveau Grotesk Light"/>
                <w:sz w:val="20"/>
                <w:szCs w:val="20"/>
              </w:rPr>
              <w:t>A g</w:t>
            </w:r>
            <w:r w:rsidR="00CE3FC0">
              <w:rPr>
                <w:rFonts w:ascii="Niveau Grotesk Light" w:hAnsi="Niveau Grotesk Light"/>
                <w:sz w:val="20"/>
                <w:szCs w:val="20"/>
              </w:rPr>
              <w:t>rant paid for bus transportation and supplies for learning activities.</w:t>
            </w:r>
          </w:p>
          <w:p w14:paraId="6088D252" w14:textId="77777777" w:rsidR="00AE5E03" w:rsidRDefault="00AE5E03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4728D7CF" w14:textId="77777777" w:rsidR="00750F0B" w:rsidRDefault="00750F0B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24AD43C8" w14:textId="56514920" w:rsidR="00CE3FC0" w:rsidRDefault="00CE3FC0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lastRenderedPageBreak/>
              <w:t>D</w:t>
            </w:r>
            <w:r w:rsidR="00750F0B"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 xml:space="preserve">ual </w:t>
            </w: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C</w:t>
            </w:r>
            <w:r w:rsidR="00750F0B"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 xml:space="preserve">redit </w:t>
            </w: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D</w:t>
            </w:r>
            <w:r w:rsidR="00750F0B"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ay: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This is an annual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event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to initiate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articulations with high school teachers. Last year was a smaller virtual event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as it was difficult for teachers to obtain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subs. This year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was virtual as well, with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19 teachers </w:t>
            </w:r>
            <w:r w:rsidR="00567FDC">
              <w:rPr>
                <w:rFonts w:ascii="Niveau Grotesk Light" w:hAnsi="Niveau Grotesk Light"/>
                <w:sz w:val="20"/>
                <w:szCs w:val="20"/>
              </w:rPr>
              <w:t xml:space="preserve">pursuing </w:t>
            </w:r>
            <w:r>
              <w:rPr>
                <w:rFonts w:ascii="Niveau Grotesk Light" w:hAnsi="Niveau Grotesk Light"/>
                <w:sz w:val="20"/>
                <w:szCs w:val="20"/>
              </w:rPr>
              <w:t>44 courses (some being transfers but most were new courses added for next school year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)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. </w:t>
            </w:r>
            <w:r w:rsidR="00567FDC">
              <w:rPr>
                <w:rFonts w:ascii="Niveau Grotesk Light" w:hAnsi="Niveau Grotesk Light"/>
                <w:sz w:val="20"/>
                <w:szCs w:val="20"/>
              </w:rPr>
              <w:t xml:space="preserve">We are receiving many requests for new articulations. It has been wrapped into our strategic plan, which is exciting. </w:t>
            </w:r>
          </w:p>
          <w:p w14:paraId="44AA7459" w14:textId="77777777" w:rsidR="00750F0B" w:rsidRDefault="00750F0B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37455934" w14:textId="1EB176DB" w:rsidR="00567FDC" w:rsidRDefault="00750F0B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 xml:space="preserve">Foster Youth Initiative: </w:t>
            </w:r>
            <w:r w:rsidR="00AE5E03" w:rsidRPr="00AE5E03">
              <w:rPr>
                <w:rFonts w:ascii="Niveau Grotesk Light" w:hAnsi="Niveau Grotesk Light"/>
                <w:sz w:val="20"/>
                <w:szCs w:val="20"/>
              </w:rPr>
              <w:t>This is a s</w:t>
            </w:r>
            <w:r w:rsidR="00567FDC" w:rsidRPr="00AE5E03">
              <w:rPr>
                <w:rFonts w:ascii="Niveau Grotesk Light" w:hAnsi="Niveau Grotesk Light"/>
                <w:sz w:val="20"/>
                <w:szCs w:val="20"/>
              </w:rPr>
              <w:t>pecific</w:t>
            </w:r>
            <w:r w:rsidR="00567FDC">
              <w:rPr>
                <w:rFonts w:ascii="Niveau Grotesk Light" w:hAnsi="Niveau Grotesk Light"/>
                <w:sz w:val="20"/>
                <w:szCs w:val="20"/>
              </w:rPr>
              <w:t xml:space="preserve"> fund that must be used to promote career readiness for fosters aging out of foster program.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We p</w:t>
            </w:r>
            <w:r w:rsidR="00567FDC">
              <w:rPr>
                <w:rFonts w:ascii="Niveau Grotesk Light" w:hAnsi="Niveau Grotesk Light"/>
                <w:sz w:val="20"/>
                <w:szCs w:val="20"/>
              </w:rPr>
              <w:t xml:space="preserve">lan to hold a “day in the life of a Northwood student” to be held on same day at all four campuses. </w:t>
            </w:r>
          </w:p>
          <w:p w14:paraId="5BAA87FA" w14:textId="0491C4C5" w:rsidR="007546AF" w:rsidRPr="00EF398D" w:rsidRDefault="007546AF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</w:tr>
      <w:tr w:rsidR="00CD33B7" w:rsidRPr="00EF398D" w14:paraId="365D6464" w14:textId="77777777" w:rsidTr="00D97647">
        <w:trPr>
          <w:trHeight w:val="710"/>
        </w:trPr>
        <w:tc>
          <w:tcPr>
            <w:tcW w:w="3597" w:type="dxa"/>
          </w:tcPr>
          <w:p w14:paraId="15B352DA" w14:textId="77777777" w:rsidR="00D97647" w:rsidRDefault="00D97647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</w:p>
          <w:p w14:paraId="56A3EF0B" w14:textId="6306C4A8" w:rsidR="00EF398D" w:rsidRDefault="001715A3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9:45</w:t>
            </w:r>
            <w:r w:rsidRPr="00EF398D">
              <w:rPr>
                <w:rFonts w:ascii="Niveau Grotesk Light" w:hAnsi="Niveau Grotesk Light"/>
                <w:sz w:val="20"/>
                <w:szCs w:val="20"/>
              </w:rPr>
              <w:tab/>
              <w:t xml:space="preserve">High School Academy &amp; </w:t>
            </w:r>
          </w:p>
          <w:p w14:paraId="1E970286" w14:textId="6A1654B5" w:rsidR="001715A3" w:rsidRPr="00EF398D" w:rsidRDefault="00EF398D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  <w:r>
              <w:rPr>
                <w:rFonts w:ascii="Niveau Grotesk Light" w:hAnsi="Niveau Grotesk Light"/>
                <w:sz w:val="20"/>
                <w:szCs w:val="20"/>
              </w:rPr>
              <w:tab/>
            </w:r>
            <w:r w:rsidR="001715A3" w:rsidRPr="00EF398D">
              <w:rPr>
                <w:rFonts w:ascii="Niveau Grotesk Light" w:hAnsi="Niveau Grotesk Light"/>
                <w:sz w:val="20"/>
                <w:szCs w:val="20"/>
              </w:rPr>
              <w:t>Apprenticeship Updates</w:t>
            </w:r>
          </w:p>
        </w:tc>
        <w:tc>
          <w:tcPr>
            <w:tcW w:w="3597" w:type="dxa"/>
          </w:tcPr>
          <w:p w14:paraId="5169C5FA" w14:textId="77777777" w:rsidR="00D97647" w:rsidRDefault="00D97647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22488D3F" w14:textId="1B7E254D" w:rsidR="001715A3" w:rsidRPr="00EF398D" w:rsidRDefault="00EF398D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Eric Lockwood</w:t>
            </w:r>
          </w:p>
        </w:tc>
        <w:tc>
          <w:tcPr>
            <w:tcW w:w="3598" w:type="dxa"/>
            <w:vAlign w:val="center"/>
          </w:tcPr>
          <w:p w14:paraId="545F7710" w14:textId="77777777" w:rsidR="001715A3" w:rsidRPr="00EF398D" w:rsidRDefault="001715A3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25A59CD9" w14:textId="77777777" w:rsidR="00750F0B" w:rsidRPr="00750F0B" w:rsidRDefault="00750F0B">
            <w:pPr>
              <w:rPr>
                <w:rFonts w:ascii="Niveau Grotesk Light" w:hAnsi="Niveau Grotesk Light"/>
                <w:b/>
                <w:bCs/>
                <w:sz w:val="20"/>
                <w:szCs w:val="20"/>
              </w:rPr>
            </w:pPr>
          </w:p>
          <w:p w14:paraId="506259BE" w14:textId="7FD2C878" w:rsidR="001715A3" w:rsidRPr="00B87022" w:rsidRDefault="00567FDC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Academies:</w:t>
            </w:r>
            <w:r w:rsidRPr="00750F0B">
              <w:rPr>
                <w:rFonts w:ascii="Niveau Grotesk Light" w:hAnsi="Niveau Grotesk Light"/>
                <w:sz w:val="20"/>
                <w:szCs w:val="20"/>
              </w:rPr>
              <w:t xml:space="preserve"> Currently partnering with six school districts for six academies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 and e</w:t>
            </w:r>
            <w:r w:rsidRPr="00B87022">
              <w:rPr>
                <w:rFonts w:ascii="Niveau Grotesk Light" w:hAnsi="Niveau Grotesk Light"/>
                <w:sz w:val="20"/>
                <w:szCs w:val="20"/>
              </w:rPr>
              <w:t xml:space="preserve">xploring </w:t>
            </w:r>
            <w:r w:rsidR="00B87022">
              <w:rPr>
                <w:rFonts w:ascii="Niveau Grotesk Light" w:hAnsi="Niveau Grotesk Light"/>
                <w:sz w:val="20"/>
                <w:szCs w:val="20"/>
              </w:rPr>
              <w:t>additional academies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 for the future.</w:t>
            </w:r>
          </w:p>
          <w:p w14:paraId="5EC2FB68" w14:textId="77777777" w:rsidR="00414BC9" w:rsidRPr="00B87022" w:rsidRDefault="00414BC9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507ADBD7" w14:textId="4519D729" w:rsidR="00414BC9" w:rsidRPr="00B87022" w:rsidRDefault="00B87022">
            <w:pPr>
              <w:rPr>
                <w:rFonts w:ascii="Niveau Grotesk Light" w:hAnsi="Niveau Grotesk Light"/>
                <w:noProof/>
                <w:sz w:val="20"/>
                <w:szCs w:val="20"/>
              </w:rPr>
            </w:pPr>
            <w:r w:rsidRPr="00B87022">
              <w:rPr>
                <w:rFonts w:ascii="Niveau Grotesk Light" w:hAnsi="Niveau Grotesk Light"/>
                <w:b/>
                <w:bCs/>
                <w:noProof/>
                <w:sz w:val="20"/>
                <w:szCs w:val="20"/>
              </w:rPr>
              <w:t>Construction Essentials</w:t>
            </w:r>
            <w:r w:rsidRPr="00B87022">
              <w:rPr>
                <w:rFonts w:ascii="Niveau Grotesk Light" w:hAnsi="Niveau Grotesk Light"/>
                <w:noProof/>
                <w:sz w:val="20"/>
                <w:szCs w:val="20"/>
              </w:rPr>
              <w:t xml:space="preserve"> (9 credits – 3 courses)</w:t>
            </w:r>
            <w:r>
              <w:rPr>
                <w:rFonts w:ascii="Niveau Grotesk Light" w:hAnsi="Niveau Grotesk Light"/>
                <w:noProof/>
                <w:sz w:val="20"/>
                <w:szCs w:val="20"/>
              </w:rPr>
              <w:t xml:space="preserve"> • technical diploma</w:t>
            </w:r>
          </w:p>
          <w:p w14:paraId="7FBE5057" w14:textId="194C1F95" w:rsidR="00B87022" w:rsidRPr="002C1A50" w:rsidRDefault="00B87022">
            <w:pPr>
              <w:rPr>
                <w:rFonts w:ascii="Niveau Grotesk Light" w:hAnsi="Niveau Grotesk Light"/>
                <w:sz w:val="18"/>
                <w:szCs w:val="18"/>
              </w:rPr>
            </w:pPr>
            <w:r w:rsidRPr="002C1A50">
              <w:rPr>
                <w:rFonts w:ascii="Wingdings 3" w:hAnsi="Wingdings 3"/>
                <w:sz w:val="18"/>
                <w:szCs w:val="18"/>
              </w:rPr>
              <w:t xml:space="preserve">u </w:t>
            </w:r>
            <w:r w:rsidRPr="002C1A50">
              <w:rPr>
                <w:rFonts w:ascii="Niveau Grotesk Light" w:hAnsi="Niveau Grotesk Light"/>
                <w:sz w:val="18"/>
                <w:szCs w:val="18"/>
              </w:rPr>
              <w:t>Amery, Hayward, Superior (20 students total)</w:t>
            </w:r>
          </w:p>
          <w:p w14:paraId="209B1700" w14:textId="71DC793A" w:rsidR="00B87022" w:rsidRPr="00B87022" w:rsidRDefault="00B87022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B87022">
              <w:rPr>
                <w:rFonts w:ascii="Niveau Grotesk Light" w:hAnsi="Niveau Grotesk Light"/>
                <w:b/>
                <w:bCs/>
                <w:sz w:val="20"/>
                <w:szCs w:val="20"/>
              </w:rPr>
              <w:t>Financial Services Customer Representative</w:t>
            </w:r>
            <w:r w:rsidRPr="00B87022">
              <w:rPr>
                <w:rFonts w:ascii="Niveau Grotesk Light" w:hAnsi="Niveau Grotesk Light"/>
                <w:sz w:val="20"/>
                <w:szCs w:val="20"/>
              </w:rPr>
              <w:t xml:space="preserve"> (14 credits – 7 courses)</w:t>
            </w:r>
          </w:p>
          <w:p w14:paraId="3223AD04" w14:textId="579B3F81" w:rsidR="00B87022" w:rsidRPr="002C1A50" w:rsidRDefault="00B87022">
            <w:pPr>
              <w:rPr>
                <w:rFonts w:ascii="Niveau Grotesk Light" w:hAnsi="Niveau Grotesk Light"/>
                <w:sz w:val="18"/>
                <w:szCs w:val="18"/>
              </w:rPr>
            </w:pPr>
            <w:r w:rsidRPr="002C1A50">
              <w:rPr>
                <w:rFonts w:ascii="Wingdings 3" w:hAnsi="Wingdings 3"/>
                <w:sz w:val="18"/>
                <w:szCs w:val="18"/>
              </w:rPr>
              <w:t xml:space="preserve">u </w:t>
            </w:r>
            <w:r w:rsidRPr="002C1A50">
              <w:rPr>
                <w:rFonts w:ascii="Niveau Grotesk Light" w:hAnsi="Niveau Grotesk Light"/>
                <w:sz w:val="18"/>
                <w:szCs w:val="18"/>
              </w:rPr>
              <w:t>Hayward, Siren (8 students total) • technical diploma</w:t>
            </w:r>
          </w:p>
          <w:p w14:paraId="490F1BFF" w14:textId="34588626" w:rsidR="00B87022" w:rsidRPr="00B87022" w:rsidRDefault="00B87022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B87022">
              <w:rPr>
                <w:rFonts w:ascii="Niveau Grotesk Light" w:hAnsi="Niveau Grotesk Light"/>
                <w:b/>
                <w:bCs/>
                <w:sz w:val="20"/>
                <w:szCs w:val="20"/>
              </w:rPr>
              <w:t xml:space="preserve">Welding </w:t>
            </w:r>
            <w:r w:rsidRPr="00B87022">
              <w:rPr>
                <w:rFonts w:ascii="Niveau Grotesk Light" w:hAnsi="Niveau Grotesk Light"/>
                <w:sz w:val="20"/>
                <w:szCs w:val="20"/>
              </w:rPr>
              <w:t>(10 credits – 4 courses)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• two short term embedded technical diplomas</w:t>
            </w:r>
          </w:p>
          <w:p w14:paraId="6E740B04" w14:textId="3FC26C24" w:rsidR="00B87022" w:rsidRPr="002C1A50" w:rsidRDefault="00B87022">
            <w:pPr>
              <w:rPr>
                <w:rFonts w:ascii="Niveau Grotesk Light" w:hAnsi="Niveau Grotesk Light"/>
                <w:sz w:val="18"/>
                <w:szCs w:val="18"/>
              </w:rPr>
            </w:pPr>
            <w:r w:rsidRPr="002C1A50">
              <w:rPr>
                <w:rFonts w:ascii="Wingdings 3" w:hAnsi="Wingdings 3"/>
                <w:sz w:val="18"/>
                <w:szCs w:val="18"/>
              </w:rPr>
              <w:t xml:space="preserve">u </w:t>
            </w:r>
            <w:r w:rsidRPr="002C1A50">
              <w:rPr>
                <w:rFonts w:ascii="Niveau Grotesk Light" w:hAnsi="Niveau Grotesk Light"/>
                <w:sz w:val="18"/>
                <w:szCs w:val="18"/>
              </w:rPr>
              <w:t>New Richmond (15 students) – 5 other school districts involved</w:t>
            </w:r>
          </w:p>
          <w:p w14:paraId="5A4C507A" w14:textId="77777777" w:rsidR="00414BC9" w:rsidRPr="00B87022" w:rsidRDefault="00414BC9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4074AE3B" w14:textId="5AFD0CCE" w:rsidR="00567FDC" w:rsidRDefault="00567FDC">
            <w:pPr>
              <w:rPr>
                <w:rFonts w:ascii="Niveau Grotesk Light" w:hAnsi="Niveau Grotesk Light"/>
                <w:sz w:val="20"/>
                <w:szCs w:val="20"/>
              </w:rPr>
            </w:pPr>
            <w:bookmarkStart w:id="0" w:name="_Hlk87525164"/>
            <w:r w:rsidRPr="00B87022">
              <w:rPr>
                <w:rFonts w:ascii="Niveau Grotesk Light" w:hAnsi="Niveau Grotesk Light"/>
                <w:b/>
                <w:bCs/>
                <w:sz w:val="20"/>
                <w:szCs w:val="20"/>
              </w:rPr>
              <w:t>Registered Apprenticeship</w:t>
            </w:r>
            <w:r w:rsidR="00B87022" w:rsidRPr="00B87022">
              <w:rPr>
                <w:rFonts w:ascii="Niveau Grotesk Light" w:hAnsi="Niveau Grotesk Light"/>
                <w:b/>
                <w:bCs/>
                <w:sz w:val="20"/>
                <w:szCs w:val="20"/>
              </w:rPr>
              <w:t>s</w:t>
            </w:r>
            <w:r w:rsidRPr="00B87022">
              <w:rPr>
                <w:rFonts w:ascii="Niveau Grotesk Light" w:hAnsi="Niveau Grotesk Light"/>
                <w:b/>
                <w:bCs/>
                <w:sz w:val="20"/>
                <w:szCs w:val="20"/>
              </w:rPr>
              <w:t>:</w:t>
            </w:r>
            <w:r w:rsidRPr="00B87022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2C1A50">
              <w:rPr>
                <w:rFonts w:ascii="Niveau Grotesk Light" w:hAnsi="Niveau Grotesk Light"/>
                <w:sz w:val="20"/>
                <w:szCs w:val="20"/>
              </w:rPr>
              <w:t>A</w:t>
            </w:r>
            <w:r w:rsidRPr="00B87022">
              <w:rPr>
                <w:rFonts w:ascii="Niveau Grotesk Light" w:hAnsi="Niveau Grotesk Light"/>
                <w:sz w:val="20"/>
                <w:szCs w:val="20"/>
              </w:rPr>
              <w:t xml:space="preserve"> career path</w:t>
            </w:r>
            <w:r w:rsidR="00B87022">
              <w:rPr>
                <w:rFonts w:ascii="Niveau Grotesk Light" w:hAnsi="Niveau Grotesk Light"/>
                <w:sz w:val="20"/>
                <w:szCs w:val="20"/>
              </w:rPr>
              <w:t xml:space="preserve"> with </w:t>
            </w:r>
            <w:r w:rsidRPr="00B87022">
              <w:rPr>
                <w:rFonts w:ascii="Niveau Grotesk Light" w:hAnsi="Niveau Grotesk Light"/>
                <w:sz w:val="20"/>
                <w:szCs w:val="20"/>
              </w:rPr>
              <w:t>90 percent on the job training</w:t>
            </w:r>
            <w:r w:rsidR="00B87022">
              <w:rPr>
                <w:rFonts w:ascii="Niveau Grotesk Light" w:hAnsi="Niveau Grotesk Light"/>
                <w:sz w:val="20"/>
                <w:szCs w:val="20"/>
              </w:rPr>
              <w:t xml:space="preserve"> and </w:t>
            </w:r>
            <w:r w:rsidRPr="00B87022">
              <w:rPr>
                <w:rFonts w:ascii="Niveau Grotesk Light" w:hAnsi="Niveau Grotesk Light"/>
                <w:sz w:val="20"/>
                <w:szCs w:val="20"/>
              </w:rPr>
              <w:t>10 percent in classroom</w:t>
            </w:r>
            <w:r w:rsidR="00B87022">
              <w:rPr>
                <w:rFonts w:ascii="Niveau Grotesk Light" w:hAnsi="Niveau Grotesk Light"/>
                <w:sz w:val="20"/>
                <w:szCs w:val="20"/>
              </w:rPr>
              <w:t xml:space="preserve"> (s</w:t>
            </w:r>
            <w:r w:rsidRPr="00B87022">
              <w:rPr>
                <w:rFonts w:ascii="Niveau Grotesk Light" w:hAnsi="Niveau Grotesk Light"/>
                <w:sz w:val="20"/>
                <w:szCs w:val="20"/>
              </w:rPr>
              <w:t>trong rigor</w:t>
            </w:r>
            <w:r w:rsidR="00B87022">
              <w:rPr>
                <w:rFonts w:ascii="Niveau Grotesk Light" w:hAnsi="Niveau Grotesk Light"/>
                <w:sz w:val="20"/>
                <w:szCs w:val="20"/>
              </w:rPr>
              <w:t>)</w:t>
            </w:r>
            <w:r w:rsidRPr="00B87022">
              <w:rPr>
                <w:rFonts w:ascii="Niveau Grotesk Light" w:hAnsi="Niveau Grotesk Light"/>
                <w:sz w:val="20"/>
                <w:szCs w:val="20"/>
              </w:rPr>
              <w:t xml:space="preserve">. </w:t>
            </w:r>
            <w:r w:rsidR="00B87022">
              <w:rPr>
                <w:rFonts w:ascii="Niveau Grotesk Light" w:hAnsi="Niveau Grotesk Light"/>
                <w:sz w:val="20"/>
                <w:szCs w:val="20"/>
              </w:rPr>
              <w:t xml:space="preserve">Has expanded from </w:t>
            </w:r>
            <w:r w:rsidR="00FF67C2" w:rsidRPr="00B87022">
              <w:rPr>
                <w:rFonts w:ascii="Niveau Grotesk Light" w:hAnsi="Niveau Grotesk Light"/>
                <w:sz w:val="20"/>
                <w:szCs w:val="20"/>
              </w:rPr>
              <w:t>construction and manufacturing</w:t>
            </w:r>
            <w:r w:rsidR="00B87022">
              <w:rPr>
                <w:rFonts w:ascii="Niveau Grotesk Light" w:hAnsi="Niveau Grotesk Light"/>
                <w:sz w:val="20"/>
                <w:szCs w:val="20"/>
              </w:rPr>
              <w:t xml:space="preserve"> to </w:t>
            </w:r>
            <w:r w:rsidR="00FF67C2" w:rsidRPr="00B87022">
              <w:rPr>
                <w:rFonts w:ascii="Niveau Grotesk Light" w:hAnsi="Niveau Grotesk Light"/>
                <w:sz w:val="20"/>
                <w:szCs w:val="20"/>
              </w:rPr>
              <w:t>health care, finance, IT, agriculture. Valuable</w:t>
            </w:r>
            <w:r w:rsidR="00B87022">
              <w:rPr>
                <w:rFonts w:ascii="Niveau Grotesk Light" w:hAnsi="Niveau Grotesk Light"/>
                <w:sz w:val="20"/>
                <w:szCs w:val="20"/>
              </w:rPr>
              <w:t xml:space="preserve">, </w:t>
            </w:r>
            <w:r w:rsidR="00FF67C2" w:rsidRPr="00B87022">
              <w:rPr>
                <w:rFonts w:ascii="Niveau Grotesk Light" w:hAnsi="Niveau Grotesk Light"/>
                <w:sz w:val="20"/>
                <w:szCs w:val="20"/>
              </w:rPr>
              <w:t xml:space="preserve">high-quality training </w:t>
            </w:r>
            <w:r w:rsidR="00B87022">
              <w:rPr>
                <w:rFonts w:ascii="Niveau Grotesk Light" w:hAnsi="Niveau Grotesk Light"/>
                <w:sz w:val="20"/>
                <w:szCs w:val="20"/>
              </w:rPr>
              <w:t>on</w:t>
            </w:r>
            <w:r w:rsidR="00FF67C2" w:rsidRPr="00B87022">
              <w:rPr>
                <w:rFonts w:ascii="Niveau Grotesk Light" w:hAnsi="Niveau Grotesk Light"/>
                <w:sz w:val="20"/>
                <w:szCs w:val="20"/>
              </w:rPr>
              <w:t xml:space="preserve"> the job site. Low cost, </w:t>
            </w:r>
            <w:r w:rsidR="00B87022">
              <w:rPr>
                <w:rFonts w:ascii="Niveau Grotesk Light" w:hAnsi="Niveau Grotesk Light"/>
                <w:sz w:val="20"/>
                <w:szCs w:val="20"/>
              </w:rPr>
              <w:t>with</w:t>
            </w:r>
            <w:r w:rsidR="00FF67C2" w:rsidRPr="00B87022">
              <w:rPr>
                <w:rFonts w:ascii="Niveau Grotesk Light" w:hAnsi="Niveau Grotesk Light"/>
                <w:sz w:val="20"/>
                <w:szCs w:val="20"/>
              </w:rPr>
              <w:t xml:space="preserve"> a progressive wage scale. W</w:t>
            </w:r>
            <w:r w:rsidR="00B87022">
              <w:rPr>
                <w:rFonts w:ascii="Niveau Grotesk Light" w:hAnsi="Niveau Grotesk Light"/>
                <w:sz w:val="20"/>
                <w:szCs w:val="20"/>
              </w:rPr>
              <w:t>isconsin</w:t>
            </w:r>
            <w:r w:rsidR="00FF67C2" w:rsidRPr="00B87022">
              <w:rPr>
                <w:rFonts w:ascii="Niveau Grotesk Light" w:hAnsi="Niveau Grotesk Light"/>
                <w:sz w:val="20"/>
                <w:szCs w:val="20"/>
              </w:rPr>
              <w:t xml:space="preserve"> is</w:t>
            </w:r>
            <w:r w:rsidR="00B87022">
              <w:rPr>
                <w:rFonts w:ascii="Niveau Grotesk Light" w:hAnsi="Niveau Grotesk Light"/>
                <w:sz w:val="20"/>
                <w:szCs w:val="20"/>
              </w:rPr>
              <w:t xml:space="preserve"> the</w:t>
            </w:r>
            <w:r w:rsidR="00FF67C2" w:rsidRPr="00B87022">
              <w:rPr>
                <w:rFonts w:ascii="Niveau Grotesk Light" w:hAnsi="Niveau Grotesk Light"/>
                <w:sz w:val="20"/>
                <w:szCs w:val="20"/>
              </w:rPr>
              <w:t xml:space="preserve"> leader in the nation of registered</w:t>
            </w:r>
            <w:r w:rsidR="00FF67C2" w:rsidRPr="00750F0B">
              <w:rPr>
                <w:rFonts w:ascii="Niveau Grotesk Light" w:hAnsi="Niveau Grotesk Light"/>
                <w:sz w:val="20"/>
                <w:szCs w:val="20"/>
              </w:rPr>
              <w:t xml:space="preserve"> apprenticeships!</w:t>
            </w:r>
          </w:p>
          <w:p w14:paraId="6057844C" w14:textId="77777777" w:rsidR="00AB45E6" w:rsidRPr="00750F0B" w:rsidRDefault="00AB45E6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24202382" w14:textId="0D190E1F" w:rsidR="00FF67C2" w:rsidRPr="00750F0B" w:rsidRDefault="00AB45E6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644640">
              <w:rPr>
                <w:rFonts w:ascii="Niveau Grotesk Light" w:hAnsi="Niveau Grotesk Light"/>
                <w:sz w:val="20"/>
                <w:szCs w:val="20"/>
              </w:rPr>
              <w:t>There are seven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5C18BF" w:rsidRPr="00644640">
              <w:rPr>
                <w:rFonts w:ascii="Niveau Grotesk Light" w:hAnsi="Niveau Grotesk Light"/>
                <w:sz w:val="20"/>
                <w:szCs w:val="20"/>
              </w:rPr>
              <w:t xml:space="preserve">different 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apprenticeships</w:t>
            </w:r>
            <w:r w:rsidRPr="00644640">
              <w:rPr>
                <w:rFonts w:ascii="Niveau Grotesk Light" w:hAnsi="Niveau Grotesk Light"/>
                <w:sz w:val="20"/>
                <w:szCs w:val="20"/>
              </w:rPr>
              <w:t>: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2C1A50" w:rsidRPr="00644640">
              <w:rPr>
                <w:rFonts w:ascii="Niveau Grotesk Light" w:hAnsi="Niveau Grotesk Light"/>
                <w:sz w:val="20"/>
                <w:szCs w:val="20"/>
              </w:rPr>
              <w:t>P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lumbing (</w:t>
            </w:r>
            <w:r w:rsidR="005C18BF" w:rsidRPr="00644640">
              <w:rPr>
                <w:rFonts w:ascii="Niveau Grotesk Light" w:hAnsi="Niveau Grotesk Light"/>
                <w:sz w:val="20"/>
                <w:szCs w:val="20"/>
              </w:rPr>
              <w:t xml:space="preserve">which is the largest at 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54</w:t>
            </w:r>
            <w:r w:rsidR="005C18BF" w:rsidRPr="00644640">
              <w:rPr>
                <w:rFonts w:ascii="Niveau Grotesk Light" w:hAnsi="Niveau Grotesk Light"/>
                <w:sz w:val="20"/>
                <w:szCs w:val="20"/>
              </w:rPr>
              <w:t xml:space="preserve"> apprentices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) through Ash</w:t>
            </w:r>
            <w:r w:rsidR="005C18BF" w:rsidRPr="00644640">
              <w:rPr>
                <w:rFonts w:ascii="Niveau Grotesk Light" w:hAnsi="Niveau Grotesk Light"/>
                <w:sz w:val="20"/>
                <w:szCs w:val="20"/>
              </w:rPr>
              <w:t>land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, N</w:t>
            </w:r>
            <w:r w:rsidR="005C18BF" w:rsidRPr="00644640">
              <w:rPr>
                <w:rFonts w:ascii="Niveau Grotesk Light" w:hAnsi="Niveau Grotesk Light"/>
                <w:sz w:val="20"/>
                <w:szCs w:val="20"/>
              </w:rPr>
              <w:t xml:space="preserve">ew 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R</w:t>
            </w:r>
            <w:r w:rsidR="005C18BF" w:rsidRPr="00644640">
              <w:rPr>
                <w:rFonts w:ascii="Niveau Grotesk Light" w:hAnsi="Niveau Grotesk Light"/>
                <w:sz w:val="20"/>
                <w:szCs w:val="20"/>
              </w:rPr>
              <w:t>ichmond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 xml:space="preserve"> and R</w:t>
            </w:r>
            <w:r w:rsidR="005C18BF" w:rsidRPr="00644640">
              <w:rPr>
                <w:rFonts w:ascii="Niveau Grotesk Light" w:hAnsi="Niveau Grotesk Light"/>
                <w:sz w:val="20"/>
                <w:szCs w:val="20"/>
              </w:rPr>
              <w:t xml:space="preserve">ice 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L</w:t>
            </w:r>
            <w:r w:rsidR="005C18BF" w:rsidRPr="00644640">
              <w:rPr>
                <w:rFonts w:ascii="Niveau Grotesk Light" w:hAnsi="Niveau Grotesk Light"/>
                <w:sz w:val="20"/>
                <w:szCs w:val="20"/>
              </w:rPr>
              <w:t>ake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>;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 xml:space="preserve"> Maintenance Mechanic Millwright </w:t>
            </w:r>
            <w:r w:rsidR="005C18BF" w:rsidRPr="00644640">
              <w:rPr>
                <w:rFonts w:ascii="Niveau Grotesk Light" w:hAnsi="Niveau Grotesk Light"/>
                <w:sz w:val="20"/>
                <w:szCs w:val="20"/>
              </w:rPr>
              <w:t>(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16 apprentices</w:t>
            </w:r>
            <w:r w:rsidR="005C18BF" w:rsidRPr="00644640">
              <w:rPr>
                <w:rFonts w:ascii="Niveau Grotesk Light" w:hAnsi="Niveau Grotesk Light"/>
                <w:sz w:val="20"/>
                <w:szCs w:val="20"/>
              </w:rPr>
              <w:t xml:space="preserve">) through 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R</w:t>
            </w:r>
            <w:r w:rsidR="005C18BF" w:rsidRPr="00644640">
              <w:rPr>
                <w:rFonts w:ascii="Niveau Grotesk Light" w:hAnsi="Niveau Grotesk Light"/>
                <w:sz w:val="20"/>
                <w:szCs w:val="20"/>
              </w:rPr>
              <w:t xml:space="preserve">ice 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L</w:t>
            </w:r>
            <w:r w:rsidR="005C18BF" w:rsidRPr="00644640">
              <w:rPr>
                <w:rFonts w:ascii="Niveau Grotesk Light" w:hAnsi="Niveau Grotesk Light"/>
                <w:sz w:val="20"/>
                <w:szCs w:val="20"/>
              </w:rPr>
              <w:t>ake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>;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 xml:space="preserve"> ABC Carpentry 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>(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13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 xml:space="preserve"> apprentices) through 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N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 xml:space="preserve">ew 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R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>ichmond;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 xml:space="preserve"> Injection Mold Setup 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>(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12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 xml:space="preserve"> apprentices</w:t>
            </w:r>
            <w:proofErr w:type="gramStart"/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>);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 xml:space="preserve">   </w:t>
            </w:r>
            <w:proofErr w:type="gramEnd"/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 xml:space="preserve"> Cosmetology 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>(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7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 xml:space="preserve"> apprentices) 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fully on line 2-year apprenticeship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>;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 xml:space="preserve"> Broadband Service Technician 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 xml:space="preserve">(2 apprentices) 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 xml:space="preserve">completely online. </w:t>
            </w:r>
            <w:proofErr w:type="gramStart"/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Electrical Construction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 xml:space="preserve"> (12 participants with 7 different contractors),</w:t>
            </w:r>
            <w:proofErr w:type="gramEnd"/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 xml:space="preserve"> is the 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newest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 xml:space="preserve"> apprenticeship with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>h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ybrid delivery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 xml:space="preserve"> (online with a portion of in person)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 xml:space="preserve"> – </w:t>
            </w:r>
            <w:r w:rsidR="00644640" w:rsidRPr="00644640">
              <w:rPr>
                <w:rFonts w:ascii="Niveau Grotesk Light" w:hAnsi="Niveau Grotesk Light"/>
                <w:sz w:val="20"/>
                <w:szCs w:val="20"/>
              </w:rPr>
              <w:t xml:space="preserve">which can </w:t>
            </w:r>
            <w:r w:rsidR="00FF67C2" w:rsidRPr="00644640">
              <w:rPr>
                <w:rFonts w:ascii="Niveau Grotesk Light" w:hAnsi="Niveau Grotesk Light"/>
                <w:sz w:val="20"/>
                <w:szCs w:val="20"/>
              </w:rPr>
              <w:t>reach all 11 districts. Looking at areas to expand.</w:t>
            </w:r>
          </w:p>
          <w:bookmarkEnd w:id="0"/>
          <w:p w14:paraId="75D80158" w14:textId="77777777" w:rsidR="00FF67C2" w:rsidRPr="00750F0B" w:rsidRDefault="00FF67C2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6D677E19" w14:textId="345F33F4" w:rsidR="00FF67C2" w:rsidRPr="00750F0B" w:rsidRDefault="00FF67C2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sz w:val="20"/>
                <w:szCs w:val="20"/>
              </w:rPr>
              <w:t xml:space="preserve">Looking at ways to tie the apprenticeships into youth apprenticeships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for an “</w:t>
            </w:r>
            <w:r w:rsidRPr="00750F0B">
              <w:rPr>
                <w:rFonts w:ascii="Niveau Grotesk Light" w:hAnsi="Niveau Grotesk Light"/>
                <w:sz w:val="20"/>
                <w:szCs w:val="20"/>
              </w:rPr>
              <w:t>earn to learn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>”</w:t>
            </w:r>
            <w:r w:rsidRPr="00750F0B">
              <w:rPr>
                <w:rFonts w:ascii="Niveau Grotesk Light" w:hAnsi="Niveau Grotesk Light"/>
                <w:sz w:val="20"/>
                <w:szCs w:val="20"/>
              </w:rPr>
              <w:t xml:space="preserve"> opportunity. 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Interested in finding ways to </w:t>
            </w:r>
            <w:r w:rsidRPr="00750F0B">
              <w:rPr>
                <w:rFonts w:ascii="Niveau Grotesk Light" w:hAnsi="Niveau Grotesk Light"/>
                <w:sz w:val="20"/>
                <w:szCs w:val="20"/>
              </w:rPr>
              <w:t>raise awareness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. </w:t>
            </w:r>
            <w:r w:rsidRPr="00750F0B">
              <w:rPr>
                <w:rFonts w:ascii="Niveau Grotesk Light" w:hAnsi="Niveau Grotesk Light"/>
                <w:sz w:val="20"/>
                <w:szCs w:val="20"/>
              </w:rPr>
              <w:t>The grant can be used to promote</w:t>
            </w:r>
            <w:r w:rsidR="00AE5E03">
              <w:rPr>
                <w:rFonts w:ascii="Niveau Grotesk Light" w:hAnsi="Niveau Grotesk Light"/>
                <w:sz w:val="20"/>
                <w:szCs w:val="20"/>
              </w:rPr>
              <w:t xml:space="preserve"> this opportunity.</w:t>
            </w:r>
          </w:p>
        </w:tc>
      </w:tr>
      <w:tr w:rsidR="00CD33B7" w:rsidRPr="00EF398D" w14:paraId="49106C82" w14:textId="77777777" w:rsidTr="00D97647">
        <w:trPr>
          <w:trHeight w:val="440"/>
        </w:trPr>
        <w:tc>
          <w:tcPr>
            <w:tcW w:w="3597" w:type="dxa"/>
          </w:tcPr>
          <w:p w14:paraId="70C44DD5" w14:textId="77777777" w:rsidR="00D97647" w:rsidRDefault="00D97647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</w:p>
          <w:p w14:paraId="7C62808D" w14:textId="61DCDAD7" w:rsidR="001715A3" w:rsidRPr="00EF398D" w:rsidRDefault="001715A3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lastRenderedPageBreak/>
              <w:t>10:00</w:t>
            </w:r>
            <w:r w:rsidRPr="00EF398D">
              <w:rPr>
                <w:rFonts w:ascii="Niveau Grotesk Light" w:hAnsi="Niveau Grotesk Light"/>
                <w:sz w:val="20"/>
                <w:szCs w:val="20"/>
              </w:rPr>
              <w:tab/>
              <w:t>Future Grant Planning Activity</w:t>
            </w:r>
          </w:p>
        </w:tc>
        <w:tc>
          <w:tcPr>
            <w:tcW w:w="3597" w:type="dxa"/>
          </w:tcPr>
          <w:p w14:paraId="0DF4299A" w14:textId="77777777" w:rsidR="00D97647" w:rsidRDefault="00D97647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69EA9E6D" w14:textId="35EADB84" w:rsidR="001715A3" w:rsidRPr="00EF398D" w:rsidRDefault="00EF398D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All</w:t>
            </w:r>
          </w:p>
        </w:tc>
        <w:tc>
          <w:tcPr>
            <w:tcW w:w="3598" w:type="dxa"/>
            <w:vAlign w:val="center"/>
          </w:tcPr>
          <w:p w14:paraId="68CCA984" w14:textId="77777777" w:rsidR="001715A3" w:rsidRPr="00EF398D" w:rsidRDefault="001715A3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682BFAD1" w14:textId="77777777" w:rsidR="00750F0B" w:rsidRPr="00750F0B" w:rsidRDefault="00750F0B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63856301" w14:textId="6FEB2A65" w:rsidR="001715A3" w:rsidRPr="00750F0B" w:rsidRDefault="00AE5E03">
            <w:pPr>
              <w:rPr>
                <w:rFonts w:ascii="Niveau Grotesk Light" w:hAnsi="Niveau Grotesk Light"/>
                <w:sz w:val="20"/>
                <w:szCs w:val="20"/>
              </w:rPr>
            </w:pPr>
            <w:r>
              <w:rPr>
                <w:rFonts w:ascii="Niveau Grotesk Light" w:hAnsi="Niveau Grotesk Light"/>
                <w:sz w:val="20"/>
                <w:szCs w:val="20"/>
              </w:rPr>
              <w:lastRenderedPageBreak/>
              <w:t>Jeanne began with a ‘</w:t>
            </w:r>
            <w:r w:rsidR="00CD33B7" w:rsidRPr="00750F0B">
              <w:rPr>
                <w:rFonts w:ascii="Niveau Grotesk Light" w:hAnsi="Niveau Grotesk Light"/>
                <w:sz w:val="20"/>
                <w:szCs w:val="20"/>
              </w:rPr>
              <w:t>Think outside the box activity</w:t>
            </w:r>
            <w:r>
              <w:rPr>
                <w:rFonts w:ascii="Niveau Grotesk Light" w:hAnsi="Niveau Grotesk Light"/>
                <w:sz w:val="20"/>
                <w:szCs w:val="20"/>
              </w:rPr>
              <w:t>’: “List a</w:t>
            </w:r>
            <w:r w:rsidR="00CD33B7" w:rsidRPr="00750F0B">
              <w:rPr>
                <w:rFonts w:ascii="Niveau Grotesk Light" w:hAnsi="Niveau Grotesk Light"/>
                <w:sz w:val="20"/>
                <w:szCs w:val="20"/>
              </w:rPr>
              <w:t>s many uses of a spoon that you can</w:t>
            </w:r>
            <w:r>
              <w:rPr>
                <w:rFonts w:ascii="Niveau Grotesk Light" w:hAnsi="Niveau Grotesk Light"/>
                <w:sz w:val="20"/>
                <w:szCs w:val="20"/>
              </w:rPr>
              <w:t>.”</w:t>
            </w:r>
            <w:r w:rsidR="00CD33B7" w:rsidRPr="00750F0B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</w:p>
          <w:p w14:paraId="5BB5A87D" w14:textId="77777777" w:rsidR="00CD33B7" w:rsidRPr="00750F0B" w:rsidRDefault="00CD33B7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57C9AAF7" w14:textId="0847ED7A" w:rsidR="00CD33B7" w:rsidRPr="00750F0B" w:rsidRDefault="00AE5E03">
            <w:pPr>
              <w:rPr>
                <w:rFonts w:ascii="Niveau Grotesk Light" w:hAnsi="Niveau Grotesk Light"/>
                <w:sz w:val="20"/>
                <w:szCs w:val="20"/>
              </w:rPr>
            </w:pPr>
            <w:r>
              <w:rPr>
                <w:rFonts w:ascii="Niveau Grotesk Light" w:hAnsi="Niveau Grotesk Light"/>
                <w:sz w:val="20"/>
                <w:szCs w:val="20"/>
              </w:rPr>
              <w:t xml:space="preserve">This led into our Future Grant Planning Activity, which utilized “Padlet” for committee members to share </w:t>
            </w:r>
            <w:proofErr w:type="gramStart"/>
            <w:r>
              <w:rPr>
                <w:rFonts w:ascii="Niveau Grotesk Light" w:hAnsi="Niveau Grotesk Light"/>
                <w:sz w:val="20"/>
                <w:szCs w:val="20"/>
              </w:rPr>
              <w:t>a</w:t>
            </w:r>
            <w:r w:rsidR="00CD33B7" w:rsidRPr="00750F0B">
              <w:rPr>
                <w:rFonts w:ascii="Niveau Grotesk Light" w:hAnsi="Niveau Grotesk Light"/>
                <w:sz w:val="20"/>
                <w:szCs w:val="20"/>
              </w:rPr>
              <w:t>ny and all</w:t>
            </w:r>
            <w:proofErr w:type="gramEnd"/>
            <w:r w:rsidR="00CD33B7" w:rsidRPr="00750F0B">
              <w:rPr>
                <w:rFonts w:ascii="Niveau Grotesk Light" w:hAnsi="Niveau Grotesk Light"/>
                <w:sz w:val="20"/>
                <w:szCs w:val="20"/>
              </w:rPr>
              <w:t xml:space="preserve"> ideas that fall under th</w:t>
            </w:r>
            <w:r>
              <w:rPr>
                <w:rFonts w:ascii="Niveau Grotesk Light" w:hAnsi="Niveau Grotesk Light"/>
                <w:sz w:val="20"/>
                <w:szCs w:val="20"/>
              </w:rPr>
              <w:t>e grant guidelines.</w:t>
            </w:r>
          </w:p>
          <w:p w14:paraId="0C338FB1" w14:textId="77777777" w:rsidR="00CD33B7" w:rsidRPr="00750F0B" w:rsidRDefault="00CD33B7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041EE05D" w14:textId="4A6E28F4" w:rsidR="00CD33B7" w:rsidRDefault="00611491">
            <w:pPr>
              <w:rPr>
                <w:rStyle w:val="Hyperlink"/>
                <w:rFonts w:ascii="Niveau Grotesk Light" w:hAnsi="Niveau Grotesk Light" w:cs="Segoe UI"/>
                <w:color w:val="6264A7"/>
                <w:sz w:val="20"/>
                <w:szCs w:val="20"/>
                <w:shd w:val="clear" w:color="auto" w:fill="FFFFFF"/>
              </w:rPr>
            </w:pPr>
            <w:hyperlink r:id="rId15" w:tgtFrame="_blank" w:tooltip="https://padlet.com/jeannegermain1/amvrelkv7c4hmrsi" w:history="1">
              <w:r w:rsidR="00CD33B7" w:rsidRPr="00750F0B">
                <w:rPr>
                  <w:rStyle w:val="Hyperlink"/>
                  <w:rFonts w:ascii="Niveau Grotesk Light" w:hAnsi="Niveau Grotesk Light" w:cs="Segoe UI"/>
                  <w:color w:val="6264A7"/>
                  <w:sz w:val="20"/>
                  <w:szCs w:val="20"/>
                  <w:shd w:val="clear" w:color="auto" w:fill="FFFFFF"/>
                </w:rPr>
                <w:t>https://padlet.com/jeannegermain1/amvrelkv7c4hmrsi</w:t>
              </w:r>
            </w:hyperlink>
          </w:p>
          <w:p w14:paraId="7F25E4FD" w14:textId="6BCEC1A2" w:rsidR="00AE5E03" w:rsidRDefault="00AE5E03">
            <w:pPr>
              <w:rPr>
                <w:rStyle w:val="Hyperlink"/>
                <w:rFonts w:cs="Segoe UI"/>
                <w:color w:val="6264A7"/>
                <w:shd w:val="clear" w:color="auto" w:fill="FFFFFF"/>
              </w:rPr>
            </w:pPr>
          </w:p>
          <w:p w14:paraId="708A4369" w14:textId="07B05620" w:rsidR="007F2C2E" w:rsidRDefault="00AE5E03">
            <w:pPr>
              <w:rPr>
                <w:rStyle w:val="Hyperlink"/>
                <w:rFonts w:cs="Segoe UI"/>
                <w:color w:val="6264A7"/>
                <w:shd w:val="clear" w:color="auto" w:fill="FFFFFF"/>
              </w:rPr>
            </w:pPr>
            <w:r w:rsidRPr="00AE5E03">
              <w:rPr>
                <w:rStyle w:val="Hyperlink"/>
                <w:rFonts w:ascii="Niveau Grotesk Light" w:hAnsi="Niveau Grotesk Light" w:cs="Segoe UI"/>
                <w:color w:val="auto"/>
                <w:sz w:val="20"/>
                <w:szCs w:val="20"/>
                <w:u w:val="none"/>
                <w:shd w:val="clear" w:color="auto" w:fill="FFFFFF"/>
              </w:rPr>
              <w:t>Below is the list of goals</w:t>
            </w:r>
            <w:r>
              <w:rPr>
                <w:rStyle w:val="Hyperlink"/>
                <w:rFonts w:ascii="Niveau Grotesk Light" w:hAnsi="Niveau Grotesk Light" w:cs="Segoe UI"/>
                <w:color w:val="auto"/>
                <w:sz w:val="20"/>
                <w:szCs w:val="20"/>
                <w:u w:val="none"/>
                <w:shd w:val="clear" w:color="auto" w:fill="FFFFFF"/>
              </w:rPr>
              <w:t>:</w:t>
            </w:r>
          </w:p>
          <w:p w14:paraId="22BD8E6F" w14:textId="5D0DEF53" w:rsidR="007F2C2E" w:rsidRPr="00750F0B" w:rsidRDefault="007F2C2E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noProof/>
                <w:sz w:val="20"/>
                <w:szCs w:val="20"/>
              </w:rPr>
              <w:drawing>
                <wp:inline distT="0" distB="0" distL="0" distR="0" wp14:anchorId="7AA31A11" wp14:editId="5E2BF2FD">
                  <wp:extent cx="4435523" cy="1616810"/>
                  <wp:effectExtent l="0" t="0" r="317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6102" cy="1624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11325" w14:textId="6EFC0ED5" w:rsidR="00CD33B7" w:rsidRPr="00750F0B" w:rsidRDefault="00CD33B7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6141D44B" w14:textId="7D66902F" w:rsidR="00AE5E03" w:rsidRPr="00AE5E03" w:rsidRDefault="00AE5E03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AE5E03">
              <w:rPr>
                <w:rFonts w:ascii="Niveau Grotesk Light" w:hAnsi="Niveau Grotesk Light"/>
                <w:sz w:val="20"/>
                <w:szCs w:val="20"/>
              </w:rPr>
              <w:t>Visit the link above to see the many ideas/thoughts/challenges members entered, as well as those below:</w:t>
            </w:r>
          </w:p>
          <w:p w14:paraId="28B2E990" w14:textId="77777777" w:rsidR="00AE5E03" w:rsidRDefault="00AE5E03"/>
          <w:p w14:paraId="56D202DB" w14:textId="01A6A3DE" w:rsidR="002F6470" w:rsidRPr="00410ABC" w:rsidRDefault="00410ABC">
            <w:pPr>
              <w:rPr>
                <w:rFonts w:ascii="Niveau Grotesk Light" w:hAnsi="Niveau Grotesk Light"/>
                <w:sz w:val="20"/>
                <w:szCs w:val="20"/>
              </w:rPr>
            </w:pPr>
            <w:r>
              <w:rPr>
                <w:rFonts w:ascii="Niveau Grotesk Light" w:hAnsi="Niveau Grotesk Light"/>
                <w:sz w:val="20"/>
                <w:szCs w:val="20"/>
              </w:rPr>
              <w:t xml:space="preserve">• </w:t>
            </w:r>
            <w:r w:rsidR="002F6470" w:rsidRPr="00410ABC">
              <w:rPr>
                <w:rFonts w:ascii="Niveau Grotesk Light" w:hAnsi="Niveau Grotesk Light"/>
                <w:sz w:val="20"/>
                <w:szCs w:val="20"/>
              </w:rPr>
              <w:t>Informing parents seems to be one of our biggest struggles.</w:t>
            </w:r>
          </w:p>
          <w:p w14:paraId="0F45265F" w14:textId="6ADDB824" w:rsidR="002F6470" w:rsidRPr="00750F0B" w:rsidRDefault="002F6470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56EE2EAB" w14:textId="3DA7CA7A" w:rsidR="002F6470" w:rsidRPr="00750F0B" w:rsidRDefault="0037417D">
            <w:pPr>
              <w:rPr>
                <w:rFonts w:ascii="Niveau Grotesk Light" w:hAnsi="Niveau Grotesk Light"/>
                <w:sz w:val="20"/>
                <w:szCs w:val="20"/>
              </w:rPr>
            </w:pPr>
            <w:r>
              <w:rPr>
                <w:rFonts w:ascii="Niveau Grotesk Light" w:hAnsi="Niveau Grotesk Light"/>
                <w:sz w:val="20"/>
                <w:szCs w:val="20"/>
              </w:rPr>
              <w:t xml:space="preserve">• </w:t>
            </w:r>
            <w:r w:rsidR="002F6470" w:rsidRPr="00750F0B">
              <w:rPr>
                <w:rFonts w:ascii="Niveau Grotesk Light" w:hAnsi="Niveau Grotesk Light"/>
                <w:sz w:val="20"/>
                <w:szCs w:val="20"/>
              </w:rPr>
              <w:t>Julie T</w:t>
            </w:r>
            <w:r>
              <w:rPr>
                <w:rFonts w:ascii="Niveau Grotesk Light" w:hAnsi="Niveau Grotesk Light"/>
                <w:sz w:val="20"/>
                <w:szCs w:val="20"/>
              </w:rPr>
              <w:t>hompson (Hayward HS)</w:t>
            </w:r>
            <w:r w:rsidR="002F6470" w:rsidRPr="00750F0B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has </w:t>
            </w:r>
            <w:r w:rsidR="002F6470" w:rsidRPr="00750F0B">
              <w:rPr>
                <w:rFonts w:ascii="Niveau Grotesk Light" w:hAnsi="Niveau Grotesk Light"/>
                <w:sz w:val="20"/>
                <w:szCs w:val="20"/>
              </w:rPr>
              <w:t xml:space="preserve">sent info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to families </w:t>
            </w:r>
            <w:r w:rsidR="002F6470" w:rsidRPr="00750F0B">
              <w:rPr>
                <w:rFonts w:ascii="Niveau Grotesk Light" w:hAnsi="Niveau Grotesk Light"/>
                <w:sz w:val="20"/>
                <w:szCs w:val="20"/>
              </w:rPr>
              <w:t xml:space="preserve">as to what the students have taken and how close they are to earning a tech diploma. 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>A best practice for academy teachers?</w:t>
            </w:r>
          </w:p>
          <w:p w14:paraId="6B8E6B2B" w14:textId="51B24835" w:rsidR="006953D5" w:rsidRPr="00750F0B" w:rsidRDefault="006953D5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3F88EF32" w14:textId="1F4241A3" w:rsidR="006953D5" w:rsidRPr="00750F0B" w:rsidRDefault="0037417D">
            <w:pPr>
              <w:rPr>
                <w:rFonts w:ascii="Niveau Grotesk Light" w:hAnsi="Niveau Grotesk Light"/>
                <w:sz w:val="20"/>
                <w:szCs w:val="20"/>
              </w:rPr>
            </w:pPr>
            <w:r>
              <w:rPr>
                <w:rFonts w:ascii="Niveau Grotesk Light" w:hAnsi="Niveau Grotesk Light"/>
                <w:sz w:val="20"/>
                <w:szCs w:val="20"/>
              </w:rPr>
              <w:t xml:space="preserve">• 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>Amanda – CESA 12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suggests c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>atching parents at parent/teacher conferences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, by 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>set</w:t>
            </w:r>
            <w:r>
              <w:rPr>
                <w:rFonts w:ascii="Niveau Grotesk Light" w:hAnsi="Niveau Grotesk Light"/>
                <w:sz w:val="20"/>
                <w:szCs w:val="20"/>
              </w:rPr>
              <w:t>ting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 xml:space="preserve"> up a table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and 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>reach</w:t>
            </w:r>
            <w:r>
              <w:rPr>
                <w:rFonts w:ascii="Niveau Grotesk Light" w:hAnsi="Niveau Grotesk Light"/>
                <w:sz w:val="20"/>
                <w:szCs w:val="20"/>
              </w:rPr>
              <w:t>ing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 xml:space="preserve"> out to other departments to add info – like with report cards, etc. </w:t>
            </w:r>
            <w:r>
              <w:rPr>
                <w:rFonts w:ascii="Niveau Grotesk Light" w:hAnsi="Niveau Grotesk Light"/>
                <w:sz w:val="20"/>
                <w:szCs w:val="20"/>
              </w:rPr>
              <w:t>Also a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 xml:space="preserve">dd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information 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 xml:space="preserve">into other HS mailings. </w:t>
            </w:r>
          </w:p>
          <w:p w14:paraId="7258D261" w14:textId="548BD790" w:rsidR="006953D5" w:rsidRPr="00750F0B" w:rsidRDefault="006953D5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13D980C3" w14:textId="7492D559" w:rsidR="006953D5" w:rsidRPr="00750F0B" w:rsidRDefault="0037417D">
            <w:pPr>
              <w:rPr>
                <w:rFonts w:ascii="Niveau Grotesk Light" w:hAnsi="Niveau Grotesk Light"/>
                <w:sz w:val="20"/>
                <w:szCs w:val="20"/>
              </w:rPr>
            </w:pPr>
            <w:r>
              <w:rPr>
                <w:rFonts w:ascii="Niveau Grotesk Light" w:hAnsi="Niveau Grotesk Light"/>
                <w:sz w:val="20"/>
                <w:szCs w:val="20"/>
              </w:rPr>
              <w:t xml:space="preserve">• 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>Dede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Maki suggests 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>survey schools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to learn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 xml:space="preserve"> how they get parents to respond. </w:t>
            </w:r>
          </w:p>
          <w:p w14:paraId="54A33CED" w14:textId="6A227128" w:rsidR="006953D5" w:rsidRPr="00750F0B" w:rsidRDefault="006953D5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sz w:val="20"/>
                <w:szCs w:val="20"/>
              </w:rPr>
              <w:t xml:space="preserve">Each district might have their own approach and group districts together that have similar approaches. </w:t>
            </w:r>
          </w:p>
          <w:p w14:paraId="465BEE5D" w14:textId="4FD42FAA" w:rsidR="006953D5" w:rsidRPr="00750F0B" w:rsidRDefault="006953D5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1A356A59" w14:textId="27E365AE" w:rsidR="006953D5" w:rsidRPr="00750F0B" w:rsidRDefault="0037417D">
            <w:pPr>
              <w:rPr>
                <w:rFonts w:ascii="Niveau Grotesk Light" w:hAnsi="Niveau Grotesk Light"/>
                <w:sz w:val="20"/>
                <w:szCs w:val="20"/>
              </w:rPr>
            </w:pPr>
            <w:r>
              <w:rPr>
                <w:rFonts w:ascii="Niveau Grotesk Light" w:hAnsi="Niveau Grotesk Light"/>
                <w:sz w:val="20"/>
                <w:szCs w:val="20"/>
              </w:rPr>
              <w:t xml:space="preserve">• 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>Amanda Popovich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believes we should utilize 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>social media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more.</w:t>
            </w:r>
          </w:p>
          <w:p w14:paraId="6B769947" w14:textId="3FE334F3" w:rsidR="006953D5" w:rsidRPr="00750F0B" w:rsidRDefault="006953D5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278053B5" w14:textId="065080E3" w:rsidR="00CD33B7" w:rsidRPr="00750F0B" w:rsidRDefault="0037417D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37417D">
              <w:rPr>
                <w:rFonts w:ascii="Niveau Grotesk Light" w:hAnsi="Niveau Grotesk Light"/>
                <w:b/>
                <w:bCs/>
                <w:sz w:val="20"/>
                <w:szCs w:val="20"/>
              </w:rPr>
              <w:t>Note: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 xml:space="preserve">Padlet will continue to be open so you can add to it at any time or email Jeanne </w:t>
            </w:r>
            <w:r>
              <w:rPr>
                <w:rFonts w:ascii="Niveau Grotesk Light" w:hAnsi="Niveau Grotesk Light"/>
                <w:sz w:val="20"/>
                <w:szCs w:val="20"/>
              </w:rPr>
              <w:t>with additions</w:t>
            </w:r>
            <w:r w:rsidR="006953D5" w:rsidRPr="00750F0B">
              <w:rPr>
                <w:rFonts w:ascii="Niveau Grotesk Light" w:hAnsi="Niveau Grotesk Light"/>
                <w:sz w:val="20"/>
                <w:szCs w:val="20"/>
              </w:rPr>
              <w:t>.</w:t>
            </w:r>
          </w:p>
          <w:p w14:paraId="0E9018B4" w14:textId="11F5DE96" w:rsidR="00CD33B7" w:rsidRPr="00750F0B" w:rsidRDefault="00CD33B7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</w:tr>
      <w:tr w:rsidR="00CD33B7" w:rsidRPr="00EF398D" w14:paraId="513F070F" w14:textId="77777777" w:rsidTr="00D97647">
        <w:trPr>
          <w:trHeight w:val="656"/>
        </w:trPr>
        <w:tc>
          <w:tcPr>
            <w:tcW w:w="3597" w:type="dxa"/>
            <w:vAlign w:val="center"/>
          </w:tcPr>
          <w:p w14:paraId="161F9D22" w14:textId="6AECB9D5" w:rsidR="001715A3" w:rsidRPr="00EF398D" w:rsidRDefault="001715A3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lastRenderedPageBreak/>
              <w:t>10:30</w:t>
            </w:r>
            <w:r w:rsidRPr="00EF398D">
              <w:rPr>
                <w:rFonts w:ascii="Niveau Grotesk Light" w:hAnsi="Niveau Grotesk Light"/>
                <w:sz w:val="20"/>
                <w:szCs w:val="20"/>
              </w:rPr>
              <w:tab/>
            </w:r>
            <w:r w:rsidR="00EF398D" w:rsidRPr="00EF398D">
              <w:rPr>
                <w:rFonts w:ascii="Niveau Grotesk Light" w:hAnsi="Niveau Grotesk Light"/>
                <w:sz w:val="20"/>
                <w:szCs w:val="20"/>
              </w:rPr>
              <w:t>Break</w:t>
            </w:r>
          </w:p>
        </w:tc>
        <w:tc>
          <w:tcPr>
            <w:tcW w:w="3597" w:type="dxa"/>
            <w:vAlign w:val="center"/>
          </w:tcPr>
          <w:p w14:paraId="55DBD606" w14:textId="60C3B42C" w:rsidR="001715A3" w:rsidRPr="00EF398D" w:rsidRDefault="00EF398D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All</w:t>
            </w:r>
          </w:p>
        </w:tc>
        <w:tc>
          <w:tcPr>
            <w:tcW w:w="3598" w:type="dxa"/>
            <w:vAlign w:val="center"/>
          </w:tcPr>
          <w:p w14:paraId="6DAE989E" w14:textId="77777777" w:rsidR="001715A3" w:rsidRPr="00EF398D" w:rsidRDefault="001715A3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5E21C993" w14:textId="25F6CD68" w:rsidR="008922B1" w:rsidRPr="00EF398D" w:rsidRDefault="008922B1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</w:tr>
      <w:tr w:rsidR="00CD33B7" w:rsidRPr="00EF398D" w14:paraId="4F0D8750" w14:textId="77777777" w:rsidTr="00D97647">
        <w:trPr>
          <w:trHeight w:val="440"/>
        </w:trPr>
        <w:tc>
          <w:tcPr>
            <w:tcW w:w="3597" w:type="dxa"/>
          </w:tcPr>
          <w:p w14:paraId="4C4564C7" w14:textId="77777777" w:rsidR="00D97647" w:rsidRDefault="00D97647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</w:p>
          <w:p w14:paraId="79FEB18C" w14:textId="57FE27B0" w:rsidR="001715A3" w:rsidRPr="00EF398D" w:rsidRDefault="00EF398D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10:45</w:t>
            </w:r>
            <w:r w:rsidRPr="00EF398D">
              <w:rPr>
                <w:rFonts w:ascii="Niveau Grotesk Light" w:hAnsi="Niveau Grotesk Light"/>
                <w:sz w:val="20"/>
                <w:szCs w:val="20"/>
              </w:rPr>
              <w:tab/>
              <w:t>Agency Partner Updates</w:t>
            </w:r>
          </w:p>
        </w:tc>
        <w:tc>
          <w:tcPr>
            <w:tcW w:w="3597" w:type="dxa"/>
          </w:tcPr>
          <w:p w14:paraId="07309820" w14:textId="77777777" w:rsidR="00D97647" w:rsidRDefault="00D97647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3AEE45AA" w14:textId="1D37F7F8" w:rsidR="001715A3" w:rsidRPr="00EF398D" w:rsidRDefault="00EF398D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All</w:t>
            </w:r>
          </w:p>
        </w:tc>
        <w:tc>
          <w:tcPr>
            <w:tcW w:w="3598" w:type="dxa"/>
            <w:vAlign w:val="center"/>
          </w:tcPr>
          <w:p w14:paraId="61F363B2" w14:textId="43510AD6" w:rsidR="001715A3" w:rsidRPr="00EF398D" w:rsidRDefault="001715A3" w:rsidP="00473AC2">
            <w:pPr>
              <w:pStyle w:val="NormalWeb"/>
              <w:spacing w:before="0" w:beforeAutospacing="0" w:after="0" w:afterAutospacing="0"/>
              <w:rPr>
                <w:rFonts w:ascii="Niveau Grotesk Light" w:hAnsi="Niveau Grotesk Light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13F36269" w14:textId="7748D158" w:rsidR="00750F0B" w:rsidRDefault="00750F0B" w:rsidP="00D97647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7739E89F" w14:textId="1204F699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Pam Brunclik: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Excited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for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expansion of FSCR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Academy and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interest in enrollments. Expanding IT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C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yber and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S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ystem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A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dmin programs to Ashland and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Superior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– now fully available. Innovative Teaching and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L</w:t>
            </w:r>
            <w:r>
              <w:rPr>
                <w:rFonts w:ascii="Niveau Grotesk Light" w:hAnsi="Niveau Grotesk Light"/>
                <w:sz w:val="20"/>
                <w:szCs w:val="20"/>
              </w:rPr>
              <w:t>earning Center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: G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oal is to optimize teaching and learning for all students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and make it </w:t>
            </w:r>
            <w:r>
              <w:rPr>
                <w:rFonts w:ascii="Niveau Grotesk Light" w:hAnsi="Niveau Grotesk Light"/>
                <w:sz w:val="20"/>
                <w:szCs w:val="20"/>
              </w:rPr>
              <w:t>available to dual credit students as well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, like a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‘o</w:t>
            </w:r>
            <w:r>
              <w:rPr>
                <w:rFonts w:ascii="Niveau Grotesk Light" w:hAnsi="Niveau Grotesk Light"/>
                <w:sz w:val="20"/>
                <w:szCs w:val="20"/>
              </w:rPr>
              <w:t>ne stop shop.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’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Kudos to Christy Roshell – held first ever transfer fair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 where we </w:t>
            </w:r>
            <w:r>
              <w:rPr>
                <w:rFonts w:ascii="Niveau Grotesk Light" w:hAnsi="Niveau Grotesk Light"/>
                <w:sz w:val="20"/>
                <w:szCs w:val="20"/>
              </w:rPr>
              <w:t>invited 4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-</w:t>
            </w:r>
            <w:r>
              <w:rPr>
                <w:rFonts w:ascii="Niveau Grotesk Light" w:hAnsi="Niveau Grotesk Light"/>
                <w:sz w:val="20"/>
                <w:szCs w:val="20"/>
              </w:rPr>
              <w:t>year partners and advertised to students. 21 4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-</w:t>
            </w:r>
            <w:r>
              <w:rPr>
                <w:rFonts w:ascii="Niveau Grotesk Light" w:hAnsi="Niveau Grotesk Light"/>
                <w:sz w:val="20"/>
                <w:szCs w:val="20"/>
              </w:rPr>
              <w:t>year partners and 47 attendees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, which was good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for first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event</w:t>
            </w:r>
            <w:r>
              <w:rPr>
                <w:rFonts w:ascii="Niveau Grotesk Light" w:hAnsi="Niveau Grotesk Light"/>
                <w:sz w:val="20"/>
                <w:szCs w:val="20"/>
              </w:rPr>
              <w:t>.</w:t>
            </w:r>
          </w:p>
          <w:p w14:paraId="680EE838" w14:textId="77777777" w:rsidR="002C1A50" w:rsidRDefault="002C1A50" w:rsidP="002C1A50">
            <w:pPr>
              <w:rPr>
                <w:rFonts w:ascii="Niveau Grotesk Light" w:hAnsi="Niveau Grotesk Light"/>
                <w:b/>
                <w:bCs/>
                <w:sz w:val="20"/>
                <w:szCs w:val="20"/>
              </w:rPr>
            </w:pPr>
          </w:p>
          <w:p w14:paraId="2C22417F" w14:textId="5DF8C9FC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Megan Evans: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H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ad our first Tuesday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T</w:t>
            </w:r>
            <w:r>
              <w:rPr>
                <w:rFonts w:ascii="Niveau Grotesk Light" w:hAnsi="Niveau Grotesk Light"/>
                <w:sz w:val="20"/>
                <w:szCs w:val="20"/>
              </w:rPr>
              <w:t>our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, </w:t>
            </w:r>
            <w:r>
              <w:rPr>
                <w:rFonts w:ascii="Niveau Grotesk Light" w:hAnsi="Niveau Grotesk Light"/>
                <w:sz w:val="20"/>
                <w:szCs w:val="20"/>
              </w:rPr>
              <w:t>focusing on different career clusters. Nov 15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 will highlight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business programs and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the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business side of heath care.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Tours are o</w:t>
            </w:r>
            <w:r>
              <w:rPr>
                <w:rFonts w:ascii="Niveau Grotesk Light" w:hAnsi="Niveau Grotesk Light"/>
                <w:sz w:val="20"/>
                <w:szCs w:val="20"/>
              </w:rPr>
              <w:t>pen to the public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 (attendees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don’t have to be a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HS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student to attend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)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.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Has visited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high schools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to help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 guide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students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through FSA ID and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provide the </w:t>
            </w:r>
            <w:r>
              <w:rPr>
                <w:rFonts w:ascii="Niveau Grotesk Light" w:hAnsi="Niveau Grotesk Light"/>
                <w:sz w:val="20"/>
                <w:szCs w:val="20"/>
              </w:rPr>
              <w:t>opp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ortunity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to apply with Northwood Tech. Representing WI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School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Counselor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Association Annual </w:t>
            </w:r>
            <w:r>
              <w:rPr>
                <w:rFonts w:ascii="Niveau Grotesk Light" w:hAnsi="Niveau Grotesk Light"/>
                <w:sz w:val="20"/>
                <w:szCs w:val="20"/>
              </w:rPr>
              <w:t>Conference.</w:t>
            </w:r>
          </w:p>
          <w:p w14:paraId="3F94021F" w14:textId="1C0FE80B" w:rsidR="002C1A50" w:rsidRDefault="002C1A50" w:rsidP="00D97647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73DC9C40" w14:textId="09FF389C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9C5952">
              <w:rPr>
                <w:rFonts w:ascii="Niveau Grotesk Light" w:hAnsi="Niveau Grotesk Light"/>
                <w:b/>
                <w:bCs/>
                <w:sz w:val="20"/>
                <w:szCs w:val="20"/>
              </w:rPr>
              <w:t>Kate Flug: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Holding </w:t>
            </w:r>
            <w:r>
              <w:rPr>
                <w:rFonts w:ascii="Niveau Grotesk Light" w:hAnsi="Niveau Grotesk Light"/>
                <w:sz w:val="20"/>
                <w:szCs w:val="20"/>
              </w:rPr>
              <w:t>Career Day in Nov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ember, and in the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early planning stages for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T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ech and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I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ndustry mini program days. Campus is participating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in the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Christmas City of the North in Duluth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>where Northwood Tech s</w:t>
            </w:r>
            <w:r>
              <w:rPr>
                <w:rFonts w:ascii="Niveau Grotesk Light" w:hAnsi="Niveau Grotesk Light"/>
                <w:sz w:val="20"/>
                <w:szCs w:val="20"/>
              </w:rPr>
              <w:t>emi will be driving in the parade with staff handing out goodies.</w:t>
            </w:r>
          </w:p>
          <w:p w14:paraId="2945BFD2" w14:textId="27555422" w:rsidR="002C1A50" w:rsidRDefault="002C1A50" w:rsidP="00D97647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223B4484" w14:textId="6BF8ED01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Melisa Hansen: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Had a student participate in EMT experience </w:t>
            </w:r>
            <w:r w:rsidR="0037417D">
              <w:rPr>
                <w:rFonts w:ascii="Niveau Grotesk Light" w:hAnsi="Niveau Grotesk Light"/>
                <w:sz w:val="20"/>
                <w:szCs w:val="20"/>
              </w:rPr>
              <w:t xml:space="preserve">which </w:t>
            </w:r>
            <w:proofErr w:type="gramStart"/>
            <w:r>
              <w:rPr>
                <w:rFonts w:ascii="Niveau Grotesk Light" w:hAnsi="Niveau Grotesk Light"/>
                <w:sz w:val="20"/>
                <w:szCs w:val="20"/>
              </w:rPr>
              <w:t>lead</w:t>
            </w:r>
            <w:proofErr w:type="gramEnd"/>
            <w:r>
              <w:rPr>
                <w:rFonts w:ascii="Niveau Grotesk Light" w:hAnsi="Niveau Grotesk Light"/>
                <w:sz w:val="20"/>
                <w:szCs w:val="20"/>
              </w:rPr>
              <w:t xml:space="preserve"> her to EMT through S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tart College Now</w:t>
            </w:r>
            <w:r>
              <w:rPr>
                <w:rFonts w:ascii="Niveau Grotesk Light" w:hAnsi="Niveau Grotesk Light"/>
                <w:sz w:val="20"/>
                <w:szCs w:val="20"/>
              </w:rPr>
              <w:t>. Have advisory board meetings for manufacturing and business – 5 business members in each area. Launching school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-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based enterprise to include manufacturing. College Fair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is </w:t>
            </w:r>
            <w:r>
              <w:rPr>
                <w:rFonts w:ascii="Niveau Grotesk Light" w:hAnsi="Niveau Grotesk Light"/>
                <w:sz w:val="20"/>
                <w:szCs w:val="20"/>
              </w:rPr>
              <w:t>January 24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 with o</w:t>
            </w:r>
            <w:r>
              <w:rPr>
                <w:rFonts w:ascii="Niveau Grotesk Light" w:hAnsi="Niveau Grotesk Light"/>
                <w:sz w:val="20"/>
                <w:szCs w:val="20"/>
              </w:rPr>
              <w:t>ver 70 colleges committed. Youth Apprenticeship – Lunch and Learns Nov 30 and Dec 1. Have 150 YAs and would like to hit 200.</w:t>
            </w:r>
          </w:p>
          <w:p w14:paraId="6A043C31" w14:textId="3F861EE9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5C9C46F0" w14:textId="3AE496E4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Gayle</w:t>
            </w:r>
            <w:r>
              <w:rPr>
                <w:rFonts w:ascii="Niveau Grotesk Light" w:hAnsi="Niveau Grotesk Light"/>
                <w:b/>
                <w:bCs/>
                <w:sz w:val="20"/>
                <w:szCs w:val="20"/>
              </w:rPr>
              <w:t xml:space="preserve"> Luebke</w:t>
            </w: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Casey and Gayle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are</w:t>
            </w:r>
            <w:r w:rsidR="009470FE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>
              <w:rPr>
                <w:rFonts w:ascii="Niveau Grotesk Light" w:hAnsi="Niveau Grotesk Light"/>
                <w:sz w:val="20"/>
                <w:szCs w:val="20"/>
              </w:rPr>
              <w:t>relatively new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 and are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in the process of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studying their roles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and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creating </w:t>
            </w:r>
            <w:r>
              <w:rPr>
                <w:rFonts w:ascii="Niveau Grotesk Light" w:hAnsi="Niveau Grotesk Light"/>
                <w:sz w:val="20"/>
                <w:szCs w:val="20"/>
              </w:rPr>
              <w:t>an action plan,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 including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what can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be </w:t>
            </w:r>
            <w:r>
              <w:rPr>
                <w:rFonts w:ascii="Niveau Grotesk Light" w:hAnsi="Niveau Grotesk Light"/>
                <w:sz w:val="20"/>
                <w:szCs w:val="20"/>
              </w:rPr>
              <w:t>improve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d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on and what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the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next steps are. </w:t>
            </w:r>
          </w:p>
          <w:p w14:paraId="07B8EE57" w14:textId="77777777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18492ACC" w14:textId="6BEC5A54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Dede Maki: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Sponsoring our nontraditional occupations contest for the second year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, which includes s</w:t>
            </w:r>
            <w:r>
              <w:rPr>
                <w:rFonts w:ascii="Niveau Grotesk Light" w:hAnsi="Niveau Grotesk Light"/>
                <w:sz w:val="20"/>
                <w:szCs w:val="20"/>
              </w:rPr>
              <w:t>end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ing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in a creative project that demonstrates why they pursued a non-trad occupation (based on gender). Have expanded resources for mental and physical health services to students – with virtual options. No cost to students. Positive feedback from students.</w:t>
            </w:r>
          </w:p>
          <w:p w14:paraId="02FBD3C4" w14:textId="11F7B08A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36AE6CD6" w14:textId="6C6991DC" w:rsidR="002C1A50" w:rsidRDefault="002C1A50" w:rsidP="002C1A50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lastRenderedPageBreak/>
              <w:t>Jeff Muse: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Trying to get people back to work from COVID situation. In youth area, having Crex Youth Camp again after recess. Coming back with bigger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 event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and focusing on more career planning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such as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campfire career talks.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</w:p>
          <w:p w14:paraId="663C69A9" w14:textId="77777777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63BCB733" w14:textId="0D70844D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Amanda</w:t>
            </w:r>
            <w:r>
              <w:rPr>
                <w:rFonts w:ascii="Niveau Grotesk Light" w:hAnsi="Niveau Grotesk Light"/>
                <w:b/>
                <w:bCs/>
                <w:sz w:val="20"/>
                <w:szCs w:val="20"/>
              </w:rPr>
              <w:t xml:space="preserve"> Popovich</w:t>
            </w: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New to CESA 12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, so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building relationships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and learning </w:t>
            </w:r>
            <w:r>
              <w:rPr>
                <w:rFonts w:ascii="Niveau Grotesk Light" w:hAnsi="Niveau Grotesk Light"/>
                <w:sz w:val="20"/>
                <w:szCs w:val="20"/>
              </w:rPr>
              <w:t>what districts currently have available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. F</w:t>
            </w:r>
            <w:r>
              <w:rPr>
                <w:rFonts w:ascii="Niveau Grotesk Light" w:hAnsi="Niveau Grotesk Light"/>
                <w:sz w:val="20"/>
                <w:szCs w:val="20"/>
              </w:rPr>
              <w:t>inding a lot of new teachers who just don’t know a lot about those areas. Making changes and adjustments – learning what’s available to them. Career Pathways may shift – thinking outside the box. November event coming up – partner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ing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with Northwood Tech.</w:t>
            </w:r>
          </w:p>
          <w:p w14:paraId="2D70A8E5" w14:textId="560C265E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55919EA2" w14:textId="7E608048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  <w:bookmarkStart w:id="1" w:name="_Hlk87530278"/>
            <w:r w:rsidRPr="002C4974">
              <w:rPr>
                <w:rFonts w:ascii="Niveau Grotesk Light" w:hAnsi="Niveau Grotesk Light"/>
                <w:b/>
                <w:bCs/>
                <w:sz w:val="20"/>
                <w:szCs w:val="20"/>
              </w:rPr>
              <w:t>Danielle Raether:</w:t>
            </w:r>
            <w:r w:rsidRPr="002C4974">
              <w:rPr>
                <w:rFonts w:ascii="Niveau Grotesk Light" w:hAnsi="Niveau Grotesk Light"/>
                <w:sz w:val="20"/>
                <w:szCs w:val="20"/>
              </w:rPr>
              <w:t xml:space="preserve"> Regional Career Pathway – </w:t>
            </w:r>
            <w:r w:rsidR="002C4974" w:rsidRPr="002C4974">
              <w:rPr>
                <w:rFonts w:ascii="Niveau Grotesk Light" w:hAnsi="Niveau Grotesk Light"/>
                <w:sz w:val="20"/>
                <w:szCs w:val="20"/>
              </w:rPr>
              <w:t>O</w:t>
            </w:r>
            <w:r w:rsidRPr="002C4974">
              <w:rPr>
                <w:rFonts w:ascii="Niveau Grotesk Light" w:hAnsi="Niveau Grotesk Light"/>
                <w:sz w:val="20"/>
                <w:szCs w:val="20"/>
              </w:rPr>
              <w:t>ut of 85 school districts we have over 90</w:t>
            </w:r>
            <w:r w:rsidR="002C4974" w:rsidRPr="002C4974">
              <w:rPr>
                <w:rFonts w:ascii="Niveau Grotesk Light" w:hAnsi="Niveau Grotesk Light"/>
                <w:sz w:val="20"/>
                <w:szCs w:val="20"/>
              </w:rPr>
              <w:t xml:space="preserve">% of </w:t>
            </w:r>
            <w:r w:rsidRPr="002C4974">
              <w:rPr>
                <w:rFonts w:ascii="Niveau Grotesk Light" w:hAnsi="Niveau Grotesk Light"/>
                <w:sz w:val="20"/>
                <w:szCs w:val="20"/>
              </w:rPr>
              <w:t>districts offer</w:t>
            </w:r>
            <w:r w:rsidR="002C4974" w:rsidRPr="002C4974">
              <w:rPr>
                <w:rFonts w:ascii="Niveau Grotesk Light" w:hAnsi="Niveau Grotesk Light"/>
                <w:sz w:val="20"/>
                <w:szCs w:val="20"/>
              </w:rPr>
              <w:t>ing</w:t>
            </w:r>
            <w:r w:rsidRPr="002C4974">
              <w:rPr>
                <w:rFonts w:ascii="Niveau Grotesk Light" w:hAnsi="Niveau Grotesk Light"/>
                <w:sz w:val="20"/>
                <w:szCs w:val="20"/>
              </w:rPr>
              <w:t xml:space="preserve"> youth apprenticeships. Last year</w:t>
            </w:r>
            <w:r w:rsidR="002C4974" w:rsidRPr="002C4974">
              <w:rPr>
                <w:rFonts w:ascii="Niveau Grotesk Light" w:hAnsi="Niveau Grotesk Light"/>
                <w:sz w:val="20"/>
                <w:szCs w:val="20"/>
              </w:rPr>
              <w:t xml:space="preserve"> we</w:t>
            </w:r>
            <w:r w:rsidRPr="002C4974">
              <w:rPr>
                <w:rFonts w:ascii="Niveau Grotesk Light" w:hAnsi="Niveau Grotesk Light"/>
                <w:sz w:val="20"/>
                <w:szCs w:val="20"/>
              </w:rPr>
              <w:t xml:space="preserve"> rolled out pathways and have about 50 percent of school districts offering one or more of the pathways. Attacking finance education and training. Looking for needs of employers.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</w:p>
          <w:bookmarkEnd w:id="1"/>
          <w:p w14:paraId="2B28C170" w14:textId="77777777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14FCDACA" w14:textId="6EAE6819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Christy Roshell: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As of a month ago there were </w:t>
            </w:r>
            <w:r>
              <w:rPr>
                <w:rFonts w:ascii="Niveau Grotesk Light" w:hAnsi="Niveau Grotesk Light"/>
                <w:sz w:val="20"/>
                <w:szCs w:val="20"/>
              </w:rPr>
              <w:t>66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 transfer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agreements with 28 different colleges. Highlight: Universal credit transfer agreement between tech system and UW system. We have 17 – there are 25 courses in total. We have 54 credits of our general studies that transfer directly to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UW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system.</w:t>
            </w:r>
          </w:p>
          <w:p w14:paraId="4DB2108A" w14:textId="433166CF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4FC25ABA" w14:textId="0CA72C92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Julie Thompson: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It is a large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challenge at the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high school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as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we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are face to face with no virtual option.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S</w:t>
            </w:r>
            <w:r>
              <w:rPr>
                <w:rFonts w:ascii="Niveau Grotesk Light" w:hAnsi="Niveau Grotesk Light"/>
                <w:sz w:val="20"/>
                <w:szCs w:val="20"/>
              </w:rPr>
              <w:t>till have kids out for 10 days for positive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 test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or close contact.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It is a c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ontinuous struggle. Staff coverage is worse.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It is a s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tressful time to be a teacher. Updated </w:t>
            </w:r>
            <w:proofErr w:type="spellStart"/>
            <w:r>
              <w:rPr>
                <w:rFonts w:ascii="Niveau Grotesk Light" w:hAnsi="Niveau Grotesk Light"/>
                <w:sz w:val="20"/>
                <w:szCs w:val="20"/>
              </w:rPr>
              <w:t>Quickbooks</w:t>
            </w:r>
            <w:proofErr w:type="spellEnd"/>
            <w:r>
              <w:rPr>
                <w:rFonts w:ascii="Niveau Grotesk Light" w:hAnsi="Niveau Grotesk Light"/>
                <w:sz w:val="20"/>
                <w:szCs w:val="20"/>
              </w:rPr>
              <w:t xml:space="preserve"> for dual credit </w:t>
            </w:r>
            <w:proofErr w:type="gramStart"/>
            <w:r>
              <w:rPr>
                <w:rFonts w:ascii="Niveau Grotesk Light" w:hAnsi="Niveau Grotesk Light"/>
                <w:sz w:val="20"/>
                <w:szCs w:val="20"/>
              </w:rPr>
              <w:t>agreement</w:t>
            </w:r>
            <w:r w:rsidR="00473AC2">
              <w:rPr>
                <w:rFonts w:ascii="Niveau Grotesk Light" w:hAnsi="Niveau Grotesk Light"/>
                <w:sz w:val="20"/>
                <w:szCs w:val="20"/>
              </w:rPr>
              <w:t>,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 and</w:t>
            </w:r>
            <w:proofErr w:type="gramEnd"/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 have added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training for students to take the Intuit exam. </w:t>
            </w:r>
          </w:p>
          <w:p w14:paraId="5941E385" w14:textId="77777777" w:rsidR="002C1A50" w:rsidRDefault="002C1A50" w:rsidP="002C1A50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24AB6370" w14:textId="7B3D8FD4" w:rsidR="00D97647" w:rsidRDefault="00D97647" w:rsidP="00D97647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Melisa Weber: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Holding a s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howcase for high school seniors in person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on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Dec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ember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7. Inviting area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high school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seniors to check out Northwood Tech.</w:t>
            </w:r>
          </w:p>
          <w:p w14:paraId="5E127C9A" w14:textId="77777777" w:rsidR="00D97647" w:rsidRDefault="00D97647" w:rsidP="00D97647">
            <w:pPr>
              <w:rPr>
                <w:rFonts w:ascii="Niveau Grotesk Light" w:hAnsi="Niveau Grotesk Light"/>
                <w:sz w:val="20"/>
                <w:szCs w:val="20"/>
              </w:rPr>
            </w:pPr>
          </w:p>
          <w:p w14:paraId="6FEB964A" w14:textId="6056B93C" w:rsidR="009C5952" w:rsidRDefault="002C1A50" w:rsidP="00D97647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 xml:space="preserve">Erica </w:t>
            </w:r>
            <w:proofErr w:type="spellStart"/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Zerr</w:t>
            </w:r>
            <w:proofErr w:type="spellEnd"/>
            <w:r w:rsidRPr="00750F0B">
              <w:rPr>
                <w:rFonts w:ascii="Niveau Grotesk Light" w:hAnsi="Niveau Grotesk Light"/>
                <w:b/>
                <w:bCs/>
                <w:sz w:val="20"/>
                <w:szCs w:val="20"/>
              </w:rPr>
              <w:t>: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W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orked with Megan recently to organize some Business and Industry Tours from our northern CESA 10 districts to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visit Rice Lake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and tour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the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campus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 xml:space="preserve">as well as 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business industry. We will repeat for health Science and Construction pathways </w:t>
            </w:r>
            <w:r w:rsidR="00BA0DCF">
              <w:rPr>
                <w:rFonts w:ascii="Niveau Grotesk Light" w:hAnsi="Niveau Grotesk Light"/>
                <w:sz w:val="20"/>
                <w:szCs w:val="20"/>
              </w:rPr>
              <w:t>in the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spring.</w:t>
            </w:r>
          </w:p>
          <w:p w14:paraId="514494CE" w14:textId="258B6E04" w:rsidR="009C5952" w:rsidRPr="00EF398D" w:rsidRDefault="009C5952" w:rsidP="00D97647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</w:tr>
      <w:tr w:rsidR="00CD33B7" w:rsidRPr="00EF398D" w14:paraId="47BC499F" w14:textId="77777777" w:rsidTr="00E234F4">
        <w:trPr>
          <w:trHeight w:val="890"/>
        </w:trPr>
        <w:tc>
          <w:tcPr>
            <w:tcW w:w="3597" w:type="dxa"/>
            <w:vAlign w:val="center"/>
          </w:tcPr>
          <w:p w14:paraId="550CF827" w14:textId="02F4D5A0" w:rsidR="001715A3" w:rsidRPr="00EF398D" w:rsidRDefault="00EF398D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lastRenderedPageBreak/>
              <w:t>11:45</w:t>
            </w:r>
            <w:r w:rsidRPr="00EF398D">
              <w:rPr>
                <w:rFonts w:ascii="Niveau Grotesk Light" w:hAnsi="Niveau Grotesk Light"/>
                <w:sz w:val="20"/>
                <w:szCs w:val="20"/>
              </w:rPr>
              <w:tab/>
            </w:r>
            <w:r w:rsidR="00611491">
              <w:rPr>
                <w:rFonts w:ascii="Niveau Grotesk Light" w:hAnsi="Niveau Grotesk Light"/>
                <w:sz w:val="20"/>
                <w:szCs w:val="20"/>
              </w:rPr>
              <w:t>2022</w:t>
            </w:r>
            <w:r w:rsidRPr="00EF398D">
              <w:rPr>
                <w:rFonts w:ascii="Niveau Grotesk Light" w:hAnsi="Niveau Grotesk Light"/>
                <w:sz w:val="20"/>
                <w:szCs w:val="20"/>
              </w:rPr>
              <w:t xml:space="preserve"> Meeting Dates</w:t>
            </w:r>
          </w:p>
        </w:tc>
        <w:tc>
          <w:tcPr>
            <w:tcW w:w="3597" w:type="dxa"/>
            <w:vAlign w:val="center"/>
          </w:tcPr>
          <w:p w14:paraId="6D98E62D" w14:textId="3B84FCD5" w:rsidR="001715A3" w:rsidRPr="00EF398D" w:rsidRDefault="00EF398D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Jeanne Germain</w:t>
            </w:r>
          </w:p>
        </w:tc>
        <w:tc>
          <w:tcPr>
            <w:tcW w:w="3598" w:type="dxa"/>
            <w:vAlign w:val="center"/>
          </w:tcPr>
          <w:p w14:paraId="1DC34FC6" w14:textId="77777777" w:rsidR="001715A3" w:rsidRPr="00EF398D" w:rsidRDefault="001715A3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746FE9D6" w14:textId="1A30E1CE" w:rsidR="001715A3" w:rsidRDefault="00E234F4">
            <w:pPr>
              <w:rPr>
                <w:rFonts w:ascii="Niveau Grotesk Light" w:hAnsi="Niveau Grotesk Light"/>
                <w:sz w:val="20"/>
                <w:szCs w:val="20"/>
              </w:rPr>
            </w:pPr>
            <w:bookmarkStart w:id="2" w:name="_Hlk87602140"/>
            <w:r w:rsidRPr="002C1A50">
              <w:rPr>
                <w:rFonts w:ascii="Niveau Grotesk Light" w:hAnsi="Niveau Grotesk Light"/>
                <w:b/>
                <w:bCs/>
                <w:sz w:val="20"/>
                <w:szCs w:val="20"/>
              </w:rPr>
              <w:t>Winter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750F0B">
              <w:rPr>
                <w:rFonts w:ascii="Niveau Grotesk Light" w:hAnsi="Niveau Grotesk Light"/>
                <w:sz w:val="20"/>
                <w:szCs w:val="20"/>
              </w:rPr>
              <w:t>•</w:t>
            </w:r>
            <w:r w:rsidR="00EF2058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>
              <w:rPr>
                <w:rFonts w:ascii="Niveau Grotesk Light" w:hAnsi="Niveau Grotesk Light"/>
                <w:sz w:val="20"/>
                <w:szCs w:val="20"/>
              </w:rPr>
              <w:t>January:</w:t>
            </w:r>
            <w:r w:rsidR="00054BA5">
              <w:rPr>
                <w:rFonts w:ascii="Niveau Grotesk Light" w:hAnsi="Niveau Grotesk Light"/>
                <w:sz w:val="20"/>
                <w:szCs w:val="20"/>
              </w:rPr>
              <w:t xml:space="preserve"> Virtual – Thursday, January 20</w:t>
            </w:r>
            <w:r w:rsidR="00054BA5" w:rsidRPr="00054BA5">
              <w:rPr>
                <w:rFonts w:ascii="Niveau Grotesk Light" w:hAnsi="Niveau Grotesk Light"/>
                <w:sz w:val="20"/>
                <w:szCs w:val="20"/>
                <w:vertAlign w:val="superscript"/>
              </w:rPr>
              <w:t>th</w:t>
            </w:r>
            <w:r w:rsidR="00054BA5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750F0B">
              <w:rPr>
                <w:rFonts w:ascii="Niveau Grotesk Light" w:hAnsi="Niveau Grotesk Light"/>
                <w:sz w:val="20"/>
                <w:szCs w:val="20"/>
              </w:rPr>
              <w:t>(</w:t>
            </w:r>
            <w:r w:rsidR="00054BA5">
              <w:rPr>
                <w:rFonts w:ascii="Niveau Grotesk Light" w:hAnsi="Niveau Grotesk Light"/>
                <w:sz w:val="20"/>
                <w:szCs w:val="20"/>
              </w:rPr>
              <w:t>morning 9-12</w:t>
            </w:r>
            <w:r w:rsidR="00750F0B">
              <w:rPr>
                <w:rFonts w:ascii="Niveau Grotesk Light" w:hAnsi="Niveau Grotesk Light"/>
                <w:sz w:val="20"/>
                <w:szCs w:val="20"/>
              </w:rPr>
              <w:t>)</w:t>
            </w:r>
          </w:p>
          <w:p w14:paraId="6C5FA86A" w14:textId="2565D398" w:rsidR="00E234F4" w:rsidRDefault="00E234F4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2C1A50">
              <w:rPr>
                <w:rFonts w:ascii="Niveau Grotesk Light" w:hAnsi="Niveau Grotesk Light"/>
                <w:b/>
                <w:bCs/>
                <w:sz w:val="20"/>
                <w:szCs w:val="20"/>
              </w:rPr>
              <w:t>Spring</w:t>
            </w:r>
            <w:r w:rsidR="00EF2058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750F0B">
              <w:rPr>
                <w:rFonts w:ascii="Niveau Grotesk Light" w:hAnsi="Niveau Grotesk Light"/>
                <w:sz w:val="20"/>
                <w:szCs w:val="20"/>
              </w:rPr>
              <w:t>•</w:t>
            </w:r>
            <w:r w:rsidR="00EF2058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>
              <w:rPr>
                <w:rFonts w:ascii="Niveau Grotesk Light" w:hAnsi="Niveau Grotesk Light"/>
                <w:sz w:val="20"/>
                <w:szCs w:val="20"/>
              </w:rPr>
              <w:t>April:</w:t>
            </w:r>
            <w:r w:rsidR="00054BA5">
              <w:rPr>
                <w:rFonts w:ascii="Niveau Grotesk Light" w:hAnsi="Niveau Grotesk Light"/>
                <w:sz w:val="20"/>
                <w:szCs w:val="20"/>
              </w:rPr>
              <w:t xml:space="preserve"> Rice Lake campus – Thursday, April 28</w:t>
            </w:r>
          </w:p>
          <w:p w14:paraId="68D8297B" w14:textId="604E0A08" w:rsidR="00E234F4" w:rsidRPr="00EF398D" w:rsidRDefault="00E234F4">
            <w:pPr>
              <w:rPr>
                <w:rFonts w:ascii="Niveau Grotesk Light" w:hAnsi="Niveau Grotesk Light"/>
                <w:sz w:val="20"/>
                <w:szCs w:val="20"/>
              </w:rPr>
            </w:pPr>
            <w:r w:rsidRPr="002C1A50">
              <w:rPr>
                <w:rFonts w:ascii="Niveau Grotesk Light" w:hAnsi="Niveau Grotesk Light"/>
                <w:b/>
                <w:bCs/>
                <w:sz w:val="20"/>
                <w:szCs w:val="20"/>
              </w:rPr>
              <w:t>Fall</w:t>
            </w:r>
            <w:r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750F0B">
              <w:rPr>
                <w:rFonts w:ascii="Niveau Grotesk Light" w:hAnsi="Niveau Grotesk Light"/>
                <w:sz w:val="20"/>
                <w:szCs w:val="20"/>
              </w:rPr>
              <w:t>•</w:t>
            </w:r>
            <w:r w:rsidR="00EF2058">
              <w:rPr>
                <w:rFonts w:ascii="Niveau Grotesk Light" w:hAnsi="Niveau Grotesk Light"/>
                <w:sz w:val="20"/>
                <w:szCs w:val="20"/>
              </w:rPr>
              <w:t xml:space="preserve"> </w:t>
            </w:r>
            <w:r w:rsidR="00054BA5">
              <w:rPr>
                <w:rFonts w:ascii="Niveau Grotesk Light" w:hAnsi="Niveau Grotesk Light"/>
                <w:sz w:val="20"/>
                <w:szCs w:val="20"/>
              </w:rPr>
              <w:t>November</w:t>
            </w:r>
            <w:r>
              <w:rPr>
                <w:rFonts w:ascii="Niveau Grotesk Light" w:hAnsi="Niveau Grotesk Light"/>
                <w:sz w:val="20"/>
                <w:szCs w:val="20"/>
              </w:rPr>
              <w:t>:</w:t>
            </w:r>
            <w:r w:rsidR="00054BA5">
              <w:rPr>
                <w:rFonts w:ascii="Niveau Grotesk Light" w:hAnsi="Niveau Grotesk Light"/>
                <w:sz w:val="20"/>
                <w:szCs w:val="20"/>
              </w:rPr>
              <w:t xml:space="preserve"> Superior campus – Friday, Nov 4</w:t>
            </w:r>
            <w:bookmarkEnd w:id="2"/>
          </w:p>
        </w:tc>
      </w:tr>
      <w:tr w:rsidR="00CD33B7" w:rsidRPr="00EF398D" w14:paraId="7CE083F9" w14:textId="77777777" w:rsidTr="00D97647">
        <w:trPr>
          <w:trHeight w:val="629"/>
        </w:trPr>
        <w:tc>
          <w:tcPr>
            <w:tcW w:w="3597" w:type="dxa"/>
            <w:vAlign w:val="center"/>
          </w:tcPr>
          <w:p w14:paraId="1D612EDB" w14:textId="7199030B" w:rsidR="001715A3" w:rsidRPr="00EF398D" w:rsidRDefault="00EF398D" w:rsidP="005A76AE">
            <w:pPr>
              <w:ind w:left="720" w:hanging="720"/>
              <w:rPr>
                <w:rFonts w:ascii="Niveau Grotesk Light" w:hAnsi="Niveau Grotesk Light"/>
                <w:sz w:val="20"/>
                <w:szCs w:val="20"/>
              </w:rPr>
            </w:pPr>
            <w:r w:rsidRPr="00EF398D">
              <w:rPr>
                <w:rFonts w:ascii="Niveau Grotesk Light" w:hAnsi="Niveau Grotesk Light"/>
                <w:sz w:val="20"/>
                <w:szCs w:val="20"/>
              </w:rPr>
              <w:t>12:00</w:t>
            </w:r>
            <w:r w:rsidRPr="00EF398D">
              <w:rPr>
                <w:rFonts w:ascii="Niveau Grotesk Light" w:hAnsi="Niveau Grotesk Light"/>
                <w:sz w:val="20"/>
                <w:szCs w:val="20"/>
              </w:rPr>
              <w:tab/>
              <w:t>Adjourn</w:t>
            </w:r>
          </w:p>
        </w:tc>
        <w:tc>
          <w:tcPr>
            <w:tcW w:w="3597" w:type="dxa"/>
            <w:vAlign w:val="center"/>
          </w:tcPr>
          <w:p w14:paraId="344F5616" w14:textId="77777777" w:rsidR="001715A3" w:rsidRPr="00EF398D" w:rsidRDefault="001715A3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62A64B41" w14:textId="77777777" w:rsidR="001715A3" w:rsidRPr="00EF398D" w:rsidRDefault="001715A3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20A1DE79" w14:textId="77777777" w:rsidR="001715A3" w:rsidRPr="00EF398D" w:rsidRDefault="001715A3">
            <w:pPr>
              <w:rPr>
                <w:rFonts w:ascii="Niveau Grotesk Light" w:hAnsi="Niveau Grotesk Light"/>
                <w:sz w:val="20"/>
                <w:szCs w:val="20"/>
              </w:rPr>
            </w:pPr>
          </w:p>
        </w:tc>
      </w:tr>
    </w:tbl>
    <w:p w14:paraId="63A6A857" w14:textId="77777777" w:rsidR="001715A3" w:rsidRPr="003A2197" w:rsidRDefault="001715A3"/>
    <w:sectPr w:rsidR="001715A3" w:rsidRPr="003A2197" w:rsidSect="009F61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720" w:right="720" w:bottom="720" w:left="720" w:header="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8153" w14:textId="77777777" w:rsidR="001715A3" w:rsidRDefault="001715A3">
      <w:r>
        <w:separator/>
      </w:r>
    </w:p>
  </w:endnote>
  <w:endnote w:type="continuationSeparator" w:id="0">
    <w:p w14:paraId="1F70B510" w14:textId="77777777" w:rsidR="001715A3" w:rsidRDefault="0017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veau Grotesk Regular">
    <w:altName w:val="Calibri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veau Grotesk Light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iveau Grotesk Bold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32CE" w14:textId="77777777" w:rsidR="009F61C2" w:rsidRDefault="009F6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D8D3" w14:textId="77777777" w:rsidR="00063B12" w:rsidRPr="00F86AF2" w:rsidRDefault="00063B12" w:rsidP="00300779">
    <w:pPr>
      <w:pStyle w:val="Footer"/>
      <w:tabs>
        <w:tab w:val="clear" w:pos="4320"/>
        <w:tab w:val="clear" w:pos="8640"/>
        <w:tab w:val="left" w:pos="3510"/>
        <w:tab w:val="left" w:pos="6300"/>
      </w:tabs>
      <w:ind w:right="-720"/>
      <w:rPr>
        <w:rFonts w:ascii="Niveau Grotesk Regular" w:hAnsi="Niveau Grotesk Regular"/>
        <w:color w:val="0F487E"/>
        <w:sz w:val="20"/>
        <w:szCs w:val="20"/>
      </w:rPr>
    </w:pPr>
    <w:r w:rsidRPr="00F86AF2">
      <w:rPr>
        <w:rFonts w:ascii="Niveau Grotesk Regular" w:hAnsi="Niveau Grotesk Regular"/>
        <w:color w:val="0F487E"/>
        <w:sz w:val="20"/>
        <w:szCs w:val="20"/>
      </w:rPr>
      <w:t>Northwood Tech</w:t>
    </w:r>
    <w:r w:rsidRPr="00F86AF2">
      <w:rPr>
        <w:rFonts w:ascii="Niveau Grotesk Regular" w:hAnsi="Niveau Grotesk Regular"/>
        <w:color w:val="0F487E"/>
        <w:sz w:val="20"/>
        <w:szCs w:val="20"/>
      </w:rPr>
      <w:tab/>
      <w:t>715.</w:t>
    </w:r>
    <w:r w:rsidR="00FE62A0">
      <w:rPr>
        <w:rFonts w:ascii="Niveau Grotesk Regular" w:hAnsi="Niveau Grotesk Regular"/>
        <w:color w:val="0F487E"/>
        <w:sz w:val="20"/>
        <w:szCs w:val="20"/>
      </w:rPr>
      <w:t>246</w:t>
    </w:r>
    <w:r w:rsidR="00CE6054">
      <w:rPr>
        <w:rFonts w:ascii="Niveau Grotesk Regular" w:hAnsi="Niveau Grotesk Regular"/>
        <w:color w:val="0F487E"/>
        <w:sz w:val="20"/>
        <w:szCs w:val="20"/>
      </w:rPr>
      <w:t>.</w:t>
    </w:r>
    <w:r w:rsidR="00A11C90">
      <w:rPr>
        <w:rFonts w:ascii="Niveau Grotesk Regular" w:hAnsi="Niveau Grotesk Regular"/>
        <w:color w:val="0F487E"/>
        <w:sz w:val="20"/>
        <w:szCs w:val="20"/>
      </w:rPr>
      <w:t>6561</w:t>
    </w:r>
    <w:r w:rsidRPr="00F86AF2">
      <w:rPr>
        <w:rFonts w:ascii="Niveau Grotesk Regular" w:hAnsi="Niveau Grotesk Regular"/>
        <w:color w:val="0F487E"/>
        <w:sz w:val="20"/>
        <w:szCs w:val="20"/>
      </w:rPr>
      <w:tab/>
    </w:r>
    <w:r w:rsidRPr="00300779">
      <w:rPr>
        <w:rFonts w:ascii="Niveau Grotesk Bold" w:hAnsi="Niveau Grotesk Bold"/>
        <w:color w:val="0F487E"/>
        <w:sz w:val="20"/>
        <w:szCs w:val="20"/>
      </w:rPr>
      <w:t>NorthwoodTech.edu</w:t>
    </w:r>
  </w:p>
  <w:p w14:paraId="3C92F2AA" w14:textId="77777777" w:rsidR="00063B12" w:rsidRPr="00F86AF2" w:rsidRDefault="00042AF6" w:rsidP="00300779">
    <w:pPr>
      <w:pStyle w:val="Footer"/>
      <w:tabs>
        <w:tab w:val="clear" w:pos="4320"/>
        <w:tab w:val="clear" w:pos="8640"/>
        <w:tab w:val="left" w:pos="3510"/>
        <w:tab w:val="left" w:pos="6300"/>
      </w:tabs>
      <w:ind w:right="-810"/>
      <w:rPr>
        <w:rFonts w:ascii="Niveau Grotesk Regular" w:hAnsi="Niveau Grotesk Regular"/>
        <w:color w:val="0F487E"/>
        <w:sz w:val="20"/>
        <w:szCs w:val="20"/>
      </w:rPr>
    </w:pPr>
    <w:r>
      <w:rPr>
        <w:rFonts w:ascii="Niveau Grotesk Regular" w:hAnsi="Niveau Grotesk Regular"/>
        <w:color w:val="0F487E"/>
        <w:sz w:val="20"/>
        <w:szCs w:val="20"/>
      </w:rPr>
      <w:t>New Richmond Campus</w:t>
    </w:r>
    <w:r w:rsidR="00F86AF2" w:rsidRPr="00F86AF2">
      <w:rPr>
        <w:rFonts w:ascii="Niveau Grotesk Regular" w:hAnsi="Niveau Grotesk Regular"/>
        <w:color w:val="0F487E"/>
        <w:sz w:val="20"/>
        <w:szCs w:val="20"/>
      </w:rPr>
      <w:tab/>
      <w:t>Fax:  715.</w:t>
    </w:r>
    <w:r w:rsidR="00A11C90">
      <w:rPr>
        <w:rFonts w:ascii="Niveau Grotesk Regular" w:hAnsi="Niveau Grotesk Regular"/>
        <w:color w:val="0F487E"/>
        <w:sz w:val="20"/>
        <w:szCs w:val="20"/>
      </w:rPr>
      <w:t>246</w:t>
    </w:r>
    <w:r w:rsidR="00CE6054">
      <w:rPr>
        <w:rFonts w:ascii="Niveau Grotesk Regular" w:hAnsi="Niveau Grotesk Regular"/>
        <w:color w:val="0F487E"/>
        <w:sz w:val="20"/>
        <w:szCs w:val="20"/>
      </w:rPr>
      <w:t>.</w:t>
    </w:r>
    <w:r w:rsidR="00A11C90">
      <w:rPr>
        <w:rFonts w:ascii="Niveau Grotesk Regular" w:hAnsi="Niveau Grotesk Regular"/>
        <w:color w:val="0F487E"/>
        <w:sz w:val="20"/>
        <w:szCs w:val="20"/>
      </w:rPr>
      <w:t>2777</w:t>
    </w:r>
    <w:r w:rsidR="00F86AF2" w:rsidRPr="00F86AF2">
      <w:rPr>
        <w:rFonts w:ascii="Niveau Grotesk Regular" w:hAnsi="Niveau Grotesk Regular"/>
        <w:color w:val="0F487E"/>
        <w:sz w:val="20"/>
        <w:szCs w:val="20"/>
      </w:rPr>
      <w:tab/>
      <w:t>Northwood Tech is an Equal</w:t>
    </w:r>
    <w:r w:rsidR="00F86AF2">
      <w:rPr>
        <w:rFonts w:ascii="Niveau Grotesk Regular" w:hAnsi="Niveau Grotesk Regular"/>
        <w:color w:val="0F487E"/>
        <w:sz w:val="20"/>
        <w:szCs w:val="20"/>
      </w:rPr>
      <w:t xml:space="preserve"> Opportunity/</w:t>
    </w:r>
  </w:p>
  <w:p w14:paraId="6C743FB1" w14:textId="77777777" w:rsidR="00042AF6" w:rsidRPr="00F86AF2" w:rsidRDefault="00042AF6" w:rsidP="00042AF6">
    <w:pPr>
      <w:pStyle w:val="Footer"/>
      <w:tabs>
        <w:tab w:val="clear" w:pos="4320"/>
        <w:tab w:val="clear" w:pos="8640"/>
        <w:tab w:val="left" w:pos="3510"/>
        <w:tab w:val="left" w:pos="6300"/>
      </w:tabs>
      <w:ind w:right="-720"/>
      <w:rPr>
        <w:rFonts w:ascii="Niveau Grotesk Regular" w:hAnsi="Niveau Grotesk Regular"/>
        <w:color w:val="0F487E"/>
        <w:sz w:val="20"/>
        <w:szCs w:val="20"/>
      </w:rPr>
    </w:pPr>
    <w:r>
      <w:rPr>
        <w:rFonts w:ascii="Niveau Grotesk Regular" w:hAnsi="Niveau Grotesk Regular"/>
        <w:color w:val="0F487E"/>
        <w:sz w:val="20"/>
        <w:szCs w:val="20"/>
      </w:rPr>
      <w:t>1019 South Knowles Avenue</w:t>
    </w:r>
    <w:r w:rsidRPr="00F86AF2">
      <w:rPr>
        <w:rFonts w:ascii="Niveau Grotesk Regular" w:hAnsi="Niveau Grotesk Regular"/>
        <w:color w:val="0F487E"/>
        <w:sz w:val="20"/>
        <w:szCs w:val="20"/>
      </w:rPr>
      <w:tab/>
    </w:r>
    <w:r>
      <w:rPr>
        <w:rFonts w:ascii="Niveau Grotesk Regular" w:hAnsi="Niveau Grotesk Regular"/>
        <w:color w:val="0F487E"/>
        <w:sz w:val="20"/>
        <w:szCs w:val="20"/>
      </w:rPr>
      <w:t>TTY:  711</w:t>
    </w:r>
    <w:r>
      <w:rPr>
        <w:rFonts w:ascii="Niveau Grotesk Regular" w:hAnsi="Niveau Grotesk Regular"/>
        <w:color w:val="0F487E"/>
        <w:sz w:val="20"/>
        <w:szCs w:val="20"/>
      </w:rPr>
      <w:tab/>
      <w:t>Access/Affirmative Action/Veterans/</w:t>
    </w:r>
  </w:p>
  <w:p w14:paraId="42BC64A2" w14:textId="77777777" w:rsidR="00F86AF2" w:rsidRPr="00F86AF2" w:rsidRDefault="0038750F" w:rsidP="00042AF6">
    <w:pPr>
      <w:pStyle w:val="Footer"/>
      <w:tabs>
        <w:tab w:val="clear" w:pos="4320"/>
        <w:tab w:val="clear" w:pos="8640"/>
        <w:tab w:val="left" w:pos="3510"/>
        <w:tab w:val="left" w:pos="6300"/>
      </w:tabs>
      <w:ind w:right="-720"/>
      <w:rPr>
        <w:rFonts w:ascii="Niveau Grotesk Regular" w:hAnsi="Niveau Grotesk Regular"/>
        <w:color w:val="0F487E"/>
        <w:sz w:val="20"/>
        <w:szCs w:val="20"/>
      </w:rPr>
    </w:pPr>
    <w:r>
      <w:rPr>
        <w:rFonts w:ascii="Niveau Grotesk Regular" w:hAnsi="Niveau Grotesk Regular"/>
        <w:color w:val="0F487E"/>
        <w:sz w:val="20"/>
        <w:szCs w:val="20"/>
      </w:rPr>
      <w:t>New Richmond</w:t>
    </w:r>
    <w:r w:rsidR="00063B12" w:rsidRPr="00F86AF2">
      <w:rPr>
        <w:rFonts w:ascii="Niveau Grotesk Regular" w:hAnsi="Niveau Grotesk Regular"/>
        <w:color w:val="0F487E"/>
        <w:sz w:val="20"/>
        <w:szCs w:val="20"/>
      </w:rPr>
      <w:t xml:space="preserve"> WI 54</w:t>
    </w:r>
    <w:r>
      <w:rPr>
        <w:rFonts w:ascii="Niveau Grotesk Regular" w:hAnsi="Niveau Grotesk Regular"/>
        <w:color w:val="0F487E"/>
        <w:sz w:val="20"/>
        <w:szCs w:val="20"/>
      </w:rPr>
      <w:t>017</w:t>
    </w:r>
    <w:r w:rsidR="00F86AF2">
      <w:rPr>
        <w:rFonts w:ascii="Niveau Grotesk Regular" w:hAnsi="Niveau Grotesk Regular"/>
        <w:color w:val="0F487E"/>
        <w:sz w:val="20"/>
        <w:szCs w:val="20"/>
      </w:rPr>
      <w:tab/>
    </w:r>
    <w:r w:rsidR="00042AF6">
      <w:rPr>
        <w:rFonts w:ascii="Niveau Grotesk Regular" w:hAnsi="Niveau Grotesk Regular"/>
        <w:color w:val="0F487E"/>
        <w:sz w:val="20"/>
        <w:szCs w:val="20"/>
      </w:rPr>
      <w:t>800.243.9482</w:t>
    </w:r>
    <w:r w:rsidR="00042AF6">
      <w:rPr>
        <w:rFonts w:ascii="Niveau Grotesk Regular" w:hAnsi="Niveau Grotesk Regular"/>
        <w:color w:val="0F487E"/>
        <w:sz w:val="20"/>
        <w:szCs w:val="20"/>
      </w:rPr>
      <w:tab/>
      <w:t>Disability Employer and Educator.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6AD3" w14:textId="77777777" w:rsidR="009F61C2" w:rsidRDefault="009F6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C594" w14:textId="77777777" w:rsidR="001715A3" w:rsidRDefault="001715A3">
      <w:r>
        <w:separator/>
      </w:r>
    </w:p>
  </w:footnote>
  <w:footnote w:type="continuationSeparator" w:id="0">
    <w:p w14:paraId="5F189D63" w14:textId="77777777" w:rsidR="001715A3" w:rsidRDefault="0017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4A47" w14:textId="77777777" w:rsidR="009F61C2" w:rsidRDefault="009F6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1130" w14:textId="62A4B28E" w:rsidR="000C236E" w:rsidRPr="001715A3" w:rsidRDefault="00300779" w:rsidP="009F61C2">
    <w:pPr>
      <w:pStyle w:val="Header"/>
      <w:tabs>
        <w:tab w:val="clear" w:pos="4320"/>
        <w:tab w:val="clear" w:pos="8640"/>
        <w:tab w:val="right" w:pos="14310"/>
      </w:tabs>
      <w:spacing w:before="240"/>
      <w:ind w:left="-547"/>
      <w:rPr>
        <w:rFonts w:asciiTheme="majorHAnsi" w:hAnsiTheme="majorHAnsi" w:cstheme="majorHAnsi"/>
        <w:color w:val="0F487E"/>
        <w:sz w:val="28"/>
        <w:szCs w:val="28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4544" w14:textId="77777777" w:rsidR="009F61C2" w:rsidRDefault="009F6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6B6C"/>
    <w:multiLevelType w:val="hybridMultilevel"/>
    <w:tmpl w:val="B23C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t7AwNbQwMDQzNjVT0lEKTi0uzszPAykwrgUAEElW3SwAAAA="/>
  </w:docVars>
  <w:rsids>
    <w:rsidRoot w:val="001715A3"/>
    <w:rsid w:val="00042AF6"/>
    <w:rsid w:val="00054BA5"/>
    <w:rsid w:val="00063B12"/>
    <w:rsid w:val="00077C47"/>
    <w:rsid w:val="00091538"/>
    <w:rsid w:val="000C236E"/>
    <w:rsid w:val="000D3B58"/>
    <w:rsid w:val="001249E6"/>
    <w:rsid w:val="001424C0"/>
    <w:rsid w:val="001715A3"/>
    <w:rsid w:val="00185B51"/>
    <w:rsid w:val="001956D1"/>
    <w:rsid w:val="001D5E84"/>
    <w:rsid w:val="00205CB2"/>
    <w:rsid w:val="002335BD"/>
    <w:rsid w:val="00243E48"/>
    <w:rsid w:val="00261C5B"/>
    <w:rsid w:val="002975CE"/>
    <w:rsid w:val="002C1A50"/>
    <w:rsid w:val="002C4974"/>
    <w:rsid w:val="002D25A3"/>
    <w:rsid w:val="002F462D"/>
    <w:rsid w:val="002F6470"/>
    <w:rsid w:val="00300779"/>
    <w:rsid w:val="00336A37"/>
    <w:rsid w:val="0037417D"/>
    <w:rsid w:val="00375FA2"/>
    <w:rsid w:val="0038750F"/>
    <w:rsid w:val="00394B39"/>
    <w:rsid w:val="003A2197"/>
    <w:rsid w:val="003B6F7D"/>
    <w:rsid w:val="003C537E"/>
    <w:rsid w:val="00410ABC"/>
    <w:rsid w:val="00414BC9"/>
    <w:rsid w:val="004244C8"/>
    <w:rsid w:val="00454FB5"/>
    <w:rsid w:val="00473AC2"/>
    <w:rsid w:val="0049771F"/>
    <w:rsid w:val="004B4BDA"/>
    <w:rsid w:val="004E4DB9"/>
    <w:rsid w:val="00552798"/>
    <w:rsid w:val="00567FDC"/>
    <w:rsid w:val="005864DC"/>
    <w:rsid w:val="005A76AE"/>
    <w:rsid w:val="005C18BF"/>
    <w:rsid w:val="005C713D"/>
    <w:rsid w:val="00611491"/>
    <w:rsid w:val="00624C85"/>
    <w:rsid w:val="00644640"/>
    <w:rsid w:val="006953D5"/>
    <w:rsid w:val="006A73AD"/>
    <w:rsid w:val="006B12CC"/>
    <w:rsid w:val="007008EE"/>
    <w:rsid w:val="00705D19"/>
    <w:rsid w:val="00750F0B"/>
    <w:rsid w:val="007546AF"/>
    <w:rsid w:val="0076094F"/>
    <w:rsid w:val="00760967"/>
    <w:rsid w:val="00790CF4"/>
    <w:rsid w:val="007F2C2E"/>
    <w:rsid w:val="008019A1"/>
    <w:rsid w:val="00815D2C"/>
    <w:rsid w:val="00824C48"/>
    <w:rsid w:val="00833082"/>
    <w:rsid w:val="00834515"/>
    <w:rsid w:val="008922B1"/>
    <w:rsid w:val="00943582"/>
    <w:rsid w:val="009470FE"/>
    <w:rsid w:val="0095010A"/>
    <w:rsid w:val="009635E0"/>
    <w:rsid w:val="00974546"/>
    <w:rsid w:val="009C5952"/>
    <w:rsid w:val="009F61C2"/>
    <w:rsid w:val="00A11C90"/>
    <w:rsid w:val="00A64A91"/>
    <w:rsid w:val="00A83141"/>
    <w:rsid w:val="00A97AF4"/>
    <w:rsid w:val="00AB45E6"/>
    <w:rsid w:val="00AE5E03"/>
    <w:rsid w:val="00B26696"/>
    <w:rsid w:val="00B37A70"/>
    <w:rsid w:val="00B40BD3"/>
    <w:rsid w:val="00B87022"/>
    <w:rsid w:val="00B93E5E"/>
    <w:rsid w:val="00BA0DCF"/>
    <w:rsid w:val="00C33DFD"/>
    <w:rsid w:val="00C75AF1"/>
    <w:rsid w:val="00CB6145"/>
    <w:rsid w:val="00CD33B7"/>
    <w:rsid w:val="00CE3FC0"/>
    <w:rsid w:val="00CE6054"/>
    <w:rsid w:val="00CF17DC"/>
    <w:rsid w:val="00D06939"/>
    <w:rsid w:val="00D619D8"/>
    <w:rsid w:val="00D80E33"/>
    <w:rsid w:val="00D97647"/>
    <w:rsid w:val="00D97A7C"/>
    <w:rsid w:val="00DF1AA5"/>
    <w:rsid w:val="00E234F4"/>
    <w:rsid w:val="00E70060"/>
    <w:rsid w:val="00ED0A44"/>
    <w:rsid w:val="00EF2058"/>
    <w:rsid w:val="00EF398D"/>
    <w:rsid w:val="00F6330E"/>
    <w:rsid w:val="00F6375F"/>
    <w:rsid w:val="00F72AF7"/>
    <w:rsid w:val="00F86AF2"/>
    <w:rsid w:val="00F90344"/>
    <w:rsid w:val="00FD2BC6"/>
    <w:rsid w:val="00FE2528"/>
    <w:rsid w:val="00FE62A0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9D03965"/>
  <w15:chartTrackingRefBased/>
  <w15:docId w15:val="{BC8B8EFA-F2EB-4820-954E-C7AE1A93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86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64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98D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7546A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7546AF"/>
    <w:rPr>
      <w:color w:val="0000FF"/>
      <w:u w:val="single"/>
    </w:rPr>
  </w:style>
  <w:style w:type="character" w:customStyle="1" w:styleId="ui-provider">
    <w:name w:val="ui-provider"/>
    <w:basedOn w:val="DefaultParagraphFont"/>
    <w:rsid w:val="00B2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padlet.com/jeannegermain1/amvrelkv7c4hmrsi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northwoodtech.edu/about/Institutional-organization-and-Priorities/strategic-plannin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ITC Form Document" ma:contentTypeID="0x0101000B6173434A9BE3409DB1DD74588391B300345B8E3863B848409423F2D0D4F2F353" ma:contentTypeVersion="6" ma:contentTypeDescription="" ma:contentTypeScope="" ma:versionID="f1bc5f8cf3f9abff61c32f41007696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849403ffd85d0ec524109628b755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5B8B2-7D20-4F1E-AB25-03619B72D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9C3CE-26F1-4138-91BB-B292CD2150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E413A7-9712-4B2F-B344-16066AC5C3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09E714-D72D-4234-BC38-448E1EF538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68BF42-3FA0-49DA-918E-26E36B0A2E39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D42415C-7718-49D2-992B-6E2296D3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1581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Richmond letterhead Northwood Tech</vt:lpstr>
    </vt:vector>
  </TitlesOfParts>
  <Company>Shell Lake Administrative Office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Richmond letterhead Northwood Tech</dc:title>
  <dc:subject/>
  <dc:creator>Landgreen, Natalie</dc:creator>
  <cp:keywords/>
  <dc:description/>
  <cp:lastModifiedBy>Landgreen, Natalie</cp:lastModifiedBy>
  <cp:revision>24</cp:revision>
  <dcterms:created xsi:type="dcterms:W3CDTF">2021-11-05T14:01:00Z</dcterms:created>
  <dcterms:modified xsi:type="dcterms:W3CDTF">2021-11-12T15:37:00Z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3500.00000000000</vt:lpwstr>
  </property>
  <property fmtid="{D5CDD505-2E9C-101B-9397-08002B2CF9AE}" pid="3" name="ContentType">
    <vt:lpwstr>WITC Form Document</vt:lpwstr>
  </property>
  <property fmtid="{D5CDD505-2E9C-101B-9397-08002B2CF9AE}" pid="4" name="Category">
    <vt:lpwstr>Marketing</vt:lpwstr>
  </property>
  <property fmtid="{D5CDD505-2E9C-101B-9397-08002B2CF9AE}" pid="5" name="ContentTypeId">
    <vt:lpwstr>0x0101002DB600629B1EEE42A97041C3216BB399</vt:lpwstr>
  </property>
  <property fmtid="{D5CDD505-2E9C-101B-9397-08002B2CF9AE}" pid="6" name="TaxCatchAll">
    <vt:lpwstr/>
  </property>
  <property fmtid="{D5CDD505-2E9C-101B-9397-08002B2CF9AE}" pid="7" name="k3412b5d917147418f939c1b631b0169">
    <vt:lpwstr/>
  </property>
  <property fmtid="{D5CDD505-2E9C-101B-9397-08002B2CF9AE}" pid="8" name="Calendar Year">
    <vt:lpwstr/>
  </property>
  <property fmtid="{D5CDD505-2E9C-101B-9397-08002B2CF9AE}" pid="9" name="display_urn:schemas-microsoft-com:office:office#Editor">
    <vt:lpwstr>Benish, Shawna</vt:lpwstr>
  </property>
  <property fmtid="{D5CDD505-2E9C-101B-9397-08002B2CF9AE}" pid="10" name="display_urn:schemas-microsoft-com:office:office#Author">
    <vt:lpwstr>Benish, Shawna</vt:lpwstr>
  </property>
  <property fmtid="{D5CDD505-2E9C-101B-9397-08002B2CF9AE}" pid="11" name="URL">
    <vt:lpwstr/>
  </property>
  <property fmtid="{D5CDD505-2E9C-101B-9397-08002B2CF9AE}" pid="12" name="Title1">
    <vt:lpwstr/>
  </property>
</Properties>
</file>